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53DB" w14:textId="74F8CC6E" w:rsidR="00761D79" w:rsidRDefault="00761D79" w:rsidP="00761D79">
      <w:pPr>
        <w:widowControl/>
        <w:jc w:val="center"/>
        <w:rPr>
          <w:rFonts w:ascii="宋体" w:eastAsia="宋体" w:hAnsi="宋体" w:cs="宋体"/>
          <w:b/>
          <w:bCs/>
          <w:kern w:val="0"/>
          <w:sz w:val="28"/>
          <w:szCs w:val="28"/>
        </w:rPr>
      </w:pPr>
      <w:r w:rsidRPr="00761D79">
        <w:rPr>
          <w:rFonts w:ascii="宋体" w:eastAsia="宋体" w:hAnsi="宋体" w:cs="宋体"/>
          <w:b/>
          <w:bCs/>
          <w:kern w:val="0"/>
          <w:sz w:val="24"/>
          <w:szCs w:val="24"/>
        </w:rPr>
        <w:br/>
      </w:r>
      <w:r w:rsidRPr="00761D79">
        <w:rPr>
          <w:rFonts w:ascii="宋体" w:eastAsia="宋体" w:hAnsi="宋体" w:cs="宋体"/>
          <w:b/>
          <w:bCs/>
          <w:kern w:val="0"/>
          <w:sz w:val="28"/>
          <w:szCs w:val="28"/>
        </w:rPr>
        <w:t>天津市城市规划设计研究总院有限公司简介</w:t>
      </w:r>
    </w:p>
    <w:p w14:paraId="07C78429" w14:textId="77777777" w:rsidR="00761D79" w:rsidRPr="00761D79" w:rsidRDefault="00761D79" w:rsidP="00761D79">
      <w:pPr>
        <w:widowControl/>
        <w:jc w:val="center"/>
        <w:rPr>
          <w:rFonts w:ascii="宋体" w:eastAsia="宋体" w:hAnsi="宋体" w:cs="宋体" w:hint="eastAsia"/>
          <w:kern w:val="0"/>
          <w:sz w:val="28"/>
          <w:szCs w:val="28"/>
        </w:rPr>
      </w:pPr>
    </w:p>
    <w:p w14:paraId="1E1ECDD4"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天津市城市规划设计研究院成立于1989年3月，2020年8月28日，由事业单位转制为国有独资企业，正式更名为天津市城市规划设计研究总院有限公司（以下简称天津规划总院）。</w:t>
      </w:r>
    </w:p>
    <w:p w14:paraId="1ECB0C9E" w14:textId="77777777" w:rsidR="00761D79" w:rsidRPr="00761D79" w:rsidRDefault="00761D79" w:rsidP="00761D79">
      <w:pPr>
        <w:widowControl/>
        <w:jc w:val="left"/>
        <w:rPr>
          <w:rFonts w:ascii="宋体" w:eastAsia="宋体" w:hAnsi="宋体" w:cs="宋体"/>
          <w:kern w:val="0"/>
          <w:sz w:val="24"/>
          <w:szCs w:val="24"/>
        </w:rPr>
      </w:pPr>
    </w:p>
    <w:p w14:paraId="6EAFD1A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天津规划总院是国内大型综合规划设计单位，秉承“高端城市智库，一流资源平台，引领高质量发展的全过程规划、设计咨询服务商”的发展定位，经过30余年的长足发展，拥有城乡规划、土地规划、建筑行业（建筑工程）、工程咨询（城市规划专业）、风景园林工程设计甲级资质，市政行业（排水工程）、市政行业（道路工程）、测绘（工程测量）、测绘（界限与不动产测绘）、测绘（地理信息系统工程）、旅游规划、文物保护工程勘察设计乙级资质，被国家环保总局列为环评工作推荐单位，先后通过了质量管理体系认证、环境管理体系认证、职业健康安全管理体系认证、信息安全管理体系认证以及信息技术服务管理体系认证。2017年，获得国家级高新技术企业称号。</w:t>
      </w:r>
    </w:p>
    <w:p w14:paraId="6A09EB39" w14:textId="77777777" w:rsidR="00761D79" w:rsidRPr="00761D79" w:rsidRDefault="00761D79" w:rsidP="00761D79">
      <w:pPr>
        <w:widowControl/>
        <w:jc w:val="left"/>
        <w:rPr>
          <w:rFonts w:ascii="宋体" w:eastAsia="宋体" w:hAnsi="宋体" w:cs="宋体"/>
          <w:kern w:val="0"/>
          <w:sz w:val="24"/>
          <w:szCs w:val="24"/>
        </w:rPr>
      </w:pPr>
    </w:p>
    <w:p w14:paraId="1991CC8A"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现有在职人员近800人，拥有国务院特贴专家4人，天津市政府授衔专家2人，市级规划大师6人，市级勘察设计大师1人，市级突出贡献专家2人，市级青年拔尖人才2人，天津市"131"创新型人才培养工程人选40余人、市规划和自然资源局及院内专业技术带头人50余人。2010年</w:t>
      </w:r>
      <w:proofErr w:type="gramStart"/>
      <w:r w:rsidRPr="00761D79">
        <w:rPr>
          <w:rFonts w:ascii="宋体" w:eastAsia="宋体" w:hAnsi="宋体" w:cs="宋体"/>
          <w:kern w:val="0"/>
          <w:sz w:val="24"/>
          <w:szCs w:val="24"/>
        </w:rPr>
        <w:t>获人社部</w:t>
      </w:r>
      <w:proofErr w:type="gramEnd"/>
      <w:r w:rsidRPr="00761D79">
        <w:rPr>
          <w:rFonts w:ascii="宋体" w:eastAsia="宋体" w:hAnsi="宋体" w:cs="宋体"/>
          <w:kern w:val="0"/>
          <w:sz w:val="24"/>
          <w:szCs w:val="24"/>
        </w:rPr>
        <w:t>批准设立博士后科研工作站，2020年底获批筹建市级企业重点实验室。多次获得全国文明单位、全国建设系统先进集体、天津市文明单位标兵等省部级以上荣誉。</w:t>
      </w:r>
    </w:p>
    <w:p w14:paraId="09609404" w14:textId="77777777" w:rsidR="00761D79" w:rsidRPr="00761D79" w:rsidRDefault="00761D79" w:rsidP="00761D79">
      <w:pPr>
        <w:widowControl/>
        <w:jc w:val="left"/>
        <w:rPr>
          <w:rFonts w:ascii="宋体" w:eastAsia="宋体" w:hAnsi="宋体" w:cs="宋体"/>
          <w:kern w:val="0"/>
          <w:sz w:val="24"/>
          <w:szCs w:val="24"/>
        </w:rPr>
      </w:pPr>
    </w:p>
    <w:p w14:paraId="591B14AD"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总院是国内大型综合规划设计单位，以</w:t>
      </w:r>
      <w:proofErr w:type="gramStart"/>
      <w:r w:rsidRPr="00761D79">
        <w:rPr>
          <w:rFonts w:ascii="宋体" w:eastAsia="宋体" w:hAnsi="宋体" w:cs="宋体"/>
          <w:kern w:val="0"/>
          <w:sz w:val="24"/>
          <w:szCs w:val="24"/>
        </w:rPr>
        <w:t>京津雄为</w:t>
      </w:r>
      <w:proofErr w:type="gramEnd"/>
      <w:r w:rsidRPr="00761D79">
        <w:rPr>
          <w:rFonts w:ascii="宋体" w:eastAsia="宋体" w:hAnsi="宋体" w:cs="宋体"/>
          <w:kern w:val="0"/>
          <w:sz w:val="24"/>
          <w:szCs w:val="24"/>
        </w:rPr>
        <w:t>核心市场，近年来业务足迹遍及山西、四川、安徽、云南、西藏、福建、陕西、甘肃、新疆、浙江、江苏、湖南、江西、河南、山东、内蒙古、宁夏、广西等地，并依托国家重大发展战略持续挖掘增量市场和新兴市场，形成辐射全国的市场网络。现有雄安、北京、西安、安徽、四川、云南、厦门分院。业务范围覆盖规划设计、工程设计、创新研发三大类产品的技术服务、技术开发和技术咨询工作。</w:t>
      </w:r>
    </w:p>
    <w:p w14:paraId="7EF505AA" w14:textId="77777777" w:rsidR="00761D79" w:rsidRPr="00761D79" w:rsidRDefault="00761D79" w:rsidP="00761D79">
      <w:pPr>
        <w:widowControl/>
        <w:jc w:val="left"/>
        <w:rPr>
          <w:rFonts w:ascii="宋体" w:eastAsia="宋体" w:hAnsi="宋体" w:cs="宋体"/>
          <w:kern w:val="0"/>
          <w:sz w:val="24"/>
          <w:szCs w:val="24"/>
        </w:rPr>
      </w:pPr>
    </w:p>
    <w:p w14:paraId="5DFA5E48" w14:textId="68FFCF76" w:rsidR="00761D79" w:rsidRPr="00761D79" w:rsidRDefault="00761D79" w:rsidP="00761D79">
      <w:pPr>
        <w:widowControl/>
        <w:jc w:val="left"/>
        <w:rPr>
          <w:rFonts w:ascii="宋体" w:eastAsia="宋体" w:hAnsi="宋体" w:cs="宋体" w:hint="eastAsia"/>
          <w:b/>
          <w:bCs/>
          <w:kern w:val="0"/>
          <w:sz w:val="24"/>
          <w:szCs w:val="24"/>
        </w:rPr>
      </w:pPr>
      <w:r w:rsidRPr="00761D79">
        <w:rPr>
          <w:rFonts w:ascii="宋体" w:eastAsia="宋体" w:hAnsi="宋体" w:cs="宋体"/>
          <w:b/>
          <w:bCs/>
          <w:kern w:val="0"/>
          <w:sz w:val="24"/>
          <w:szCs w:val="24"/>
        </w:rPr>
        <w:t>天津规划总院规划云南分公司招聘简介</w:t>
      </w:r>
    </w:p>
    <w:p w14:paraId="7A002A75"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天津规划总院云南分公司于2021年注册成立，办公地点位于云南省昆明市西山区大悦城，是天津规划总院面向西南地区设立的分支机构，受天津规划总院规划设计一院直接管理。</w:t>
      </w:r>
    </w:p>
    <w:p w14:paraId="7369D352" w14:textId="77777777" w:rsidR="00761D79" w:rsidRPr="00761D79" w:rsidRDefault="00761D79" w:rsidP="00761D79">
      <w:pPr>
        <w:widowControl/>
        <w:jc w:val="left"/>
        <w:rPr>
          <w:rFonts w:ascii="宋体" w:eastAsia="宋体" w:hAnsi="宋体" w:cs="宋体"/>
          <w:kern w:val="0"/>
          <w:sz w:val="24"/>
          <w:szCs w:val="24"/>
        </w:rPr>
      </w:pPr>
    </w:p>
    <w:p w14:paraId="3DDCE4B4"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目前，天津规划总院云南分公司以云南省曲靖市为立足点，已承揽全域各级国土空间总体规划、重点片区控制性详细规划、重点行业领域专项规划。近期重点推动历史文化保护、城市更新、乡村振兴以及全域综合治理等方面的工作。未来，天津规划总院云南分公司将以全面服务滇中城市群为目标，向昆明、玉溪、楚雄、昭通、红河等周边地区实现业务拓展。天津规划总院云南分公司的发展定位是：通过持续不断的资源整合、市场拓展和业务升级，依托总院综合</w:t>
      </w:r>
      <w:r w:rsidRPr="00761D79">
        <w:rPr>
          <w:rFonts w:ascii="宋体" w:eastAsia="宋体" w:hAnsi="宋体" w:cs="宋体"/>
          <w:kern w:val="0"/>
          <w:sz w:val="24"/>
          <w:szCs w:val="24"/>
        </w:rPr>
        <w:lastRenderedPageBreak/>
        <w:t>优势和一流高质量规划服务，坚持合作共赢的高质量发展理念，率先在西南地区实现规划服务迭代升级，不断提升总院在西南地区的行业影响力和知名度，将天津规划总院云南分公司逐步发展成为西南地区的战略支点，引领打造总院在西南地区的全过程高端</w:t>
      </w:r>
      <w:proofErr w:type="gramStart"/>
      <w:r w:rsidRPr="00761D79">
        <w:rPr>
          <w:rFonts w:ascii="宋体" w:eastAsia="宋体" w:hAnsi="宋体" w:cs="宋体"/>
          <w:kern w:val="0"/>
          <w:sz w:val="24"/>
          <w:szCs w:val="24"/>
        </w:rPr>
        <w:t>智库服务</w:t>
      </w:r>
      <w:proofErr w:type="gramEnd"/>
      <w:r w:rsidRPr="00761D79">
        <w:rPr>
          <w:rFonts w:ascii="宋体" w:eastAsia="宋体" w:hAnsi="宋体" w:cs="宋体"/>
          <w:kern w:val="0"/>
          <w:sz w:val="24"/>
          <w:szCs w:val="24"/>
        </w:rPr>
        <w:t>平台。</w:t>
      </w:r>
    </w:p>
    <w:p w14:paraId="5E3EA73A" w14:textId="77777777" w:rsidR="00761D79" w:rsidRPr="00761D79" w:rsidRDefault="00761D79" w:rsidP="00761D79">
      <w:pPr>
        <w:widowControl/>
        <w:jc w:val="left"/>
        <w:rPr>
          <w:rFonts w:ascii="宋体" w:eastAsia="宋体" w:hAnsi="宋体" w:cs="宋体"/>
          <w:kern w:val="0"/>
          <w:sz w:val="24"/>
          <w:szCs w:val="24"/>
        </w:rPr>
      </w:pPr>
    </w:p>
    <w:p w14:paraId="24A2541C"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城乡规划岗（1人）</w:t>
      </w:r>
    </w:p>
    <w:p w14:paraId="02816934"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39AD97C1"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城乡规划专业或国土空间规划相关专业。</w:t>
      </w:r>
    </w:p>
    <w:p w14:paraId="53A392DE"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454631A1"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大学本科及以上学历和三年以上工作经验，研究生学历原则上具有一年以上工作经验；</w:t>
      </w:r>
    </w:p>
    <w:p w14:paraId="30EAC54E"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可独立或协助完成与甲方的沟通对接工作，有较强的文字表达能力，熟悉法定规划文本说明的书写格式要求；</w:t>
      </w:r>
    </w:p>
    <w:p w14:paraId="39A016AE"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具备较强的抗压能力；</w:t>
      </w:r>
    </w:p>
    <w:p w14:paraId="4D92E6C7"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具有编制国土空间总体规划、详细规划、专项规划等能力；</w:t>
      </w:r>
    </w:p>
    <w:p w14:paraId="17AC4AC5"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熟练运用GIS、CAD等专业技术软件；</w:t>
      </w:r>
    </w:p>
    <w:p w14:paraId="47BD1F50"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年龄原则上35岁以下，具有高级职称或注册资格等不超过40岁。</w:t>
      </w:r>
    </w:p>
    <w:p w14:paraId="3D671F4C" w14:textId="77777777" w:rsidR="00761D79" w:rsidRPr="00761D79" w:rsidRDefault="00761D79" w:rsidP="00761D79">
      <w:pPr>
        <w:widowControl/>
        <w:jc w:val="left"/>
        <w:rPr>
          <w:rFonts w:ascii="宋体" w:eastAsia="宋体" w:hAnsi="宋体" w:cs="宋体"/>
          <w:kern w:val="0"/>
          <w:sz w:val="24"/>
          <w:szCs w:val="24"/>
        </w:rPr>
      </w:pPr>
    </w:p>
    <w:p w14:paraId="38287B47"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城乡规划劳务派遣岗（1人）</w:t>
      </w:r>
    </w:p>
    <w:p w14:paraId="040E366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3048C3B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城乡规划、土地资源管理、城市设计或建筑学专业。</w:t>
      </w:r>
    </w:p>
    <w:p w14:paraId="7288F7DA"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0B996521"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大学本科以上学历2021届或2022届毕业生；</w:t>
      </w:r>
    </w:p>
    <w:p w14:paraId="16C94B14"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学习期间有参与规划项目或设计项目的经验，有较强的方案设计能力、构思创意与文字表达能力；</w:t>
      </w:r>
    </w:p>
    <w:p w14:paraId="4351F88F"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熟练掌握AutoCAD、PS、office等相关软件,熟悉ArcGIS应用优先；</w:t>
      </w:r>
    </w:p>
    <w:p w14:paraId="3AB96BED"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学习成绩优良，具备较突出的组织协调和沟通能力，良好的服务意识；</w:t>
      </w:r>
    </w:p>
    <w:p w14:paraId="766E451A" w14:textId="77777777" w:rsidR="00761D79" w:rsidRPr="00761D79" w:rsidRDefault="00761D79" w:rsidP="00761D79">
      <w:pPr>
        <w:widowControl/>
        <w:jc w:val="left"/>
        <w:rPr>
          <w:rFonts w:ascii="宋体" w:eastAsia="宋体" w:hAnsi="宋体" w:cs="宋体"/>
          <w:kern w:val="0"/>
          <w:sz w:val="24"/>
          <w:szCs w:val="24"/>
        </w:rPr>
      </w:pPr>
    </w:p>
    <w:p w14:paraId="7F5DE6C2"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基本素质要求</w:t>
      </w:r>
    </w:p>
    <w:p w14:paraId="506AAB7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1.遵守国家宪法和法律，具有良好的品行，爱岗敬业，恪守职业道德，具有开拓精神、奉献意识和较强的创新能力。</w:t>
      </w:r>
    </w:p>
    <w:p w14:paraId="2740F25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2.具有较高的职业道德水准、较强的专业能力和专业水平，对招聘岗位有相当的了解，并有志于从事此项工作。</w:t>
      </w:r>
    </w:p>
    <w:p w14:paraId="019D9B9F"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lastRenderedPageBreak/>
        <w:t>3.拥护党的路线方针政策，遵守国家各项法律法规，政治素质高、责任心强，无违规违纪行为。</w:t>
      </w:r>
    </w:p>
    <w:p w14:paraId="1667D617"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4.品行端正，身体健康且具有适应岗位要求的身体条件。</w:t>
      </w:r>
    </w:p>
    <w:p w14:paraId="288CF418" w14:textId="77777777" w:rsidR="00761D79" w:rsidRPr="00761D79" w:rsidRDefault="00761D79" w:rsidP="00761D79">
      <w:pPr>
        <w:widowControl/>
        <w:jc w:val="left"/>
        <w:rPr>
          <w:rFonts w:ascii="宋体" w:eastAsia="宋体" w:hAnsi="宋体" w:cs="宋体"/>
          <w:kern w:val="0"/>
          <w:sz w:val="24"/>
          <w:szCs w:val="24"/>
        </w:rPr>
      </w:pPr>
    </w:p>
    <w:p w14:paraId="427D037D"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劳动关系与工作地点要求</w:t>
      </w:r>
    </w:p>
    <w:p w14:paraId="50FBAE89"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本次招聘为定向招聘，新招聘入职的员工原则上与天津规划总院云南分公司签订正式劳动合同或劳务派遣合同，归天津规划总院统一管理，办公地点为昆明市。</w:t>
      </w:r>
    </w:p>
    <w:p w14:paraId="626390F0" w14:textId="77777777" w:rsidR="00761D79" w:rsidRPr="00761D79" w:rsidRDefault="00761D79" w:rsidP="00761D79">
      <w:pPr>
        <w:widowControl/>
        <w:jc w:val="left"/>
        <w:rPr>
          <w:rFonts w:ascii="宋体" w:eastAsia="宋体" w:hAnsi="宋体" w:cs="宋体"/>
          <w:kern w:val="0"/>
          <w:sz w:val="24"/>
          <w:szCs w:val="24"/>
        </w:rPr>
      </w:pPr>
    </w:p>
    <w:p w14:paraId="20BC38DB"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薪酬待遇</w:t>
      </w:r>
    </w:p>
    <w:p w14:paraId="6FDDF21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参考云南市场同类可比人员薪酬水平，提供具有一定吸引力的薪酬待遇。</w:t>
      </w:r>
    </w:p>
    <w:p w14:paraId="309D2F9A" w14:textId="77777777" w:rsidR="00761D79" w:rsidRPr="00761D79" w:rsidRDefault="00761D79" w:rsidP="00761D79">
      <w:pPr>
        <w:widowControl/>
        <w:jc w:val="left"/>
        <w:rPr>
          <w:rFonts w:ascii="宋体" w:eastAsia="宋体" w:hAnsi="宋体" w:cs="宋体"/>
          <w:kern w:val="0"/>
          <w:sz w:val="24"/>
          <w:szCs w:val="24"/>
        </w:rPr>
      </w:pPr>
    </w:p>
    <w:p w14:paraId="1937F94B"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天津规划总院西安分公司招聘简介</w:t>
      </w:r>
    </w:p>
    <w:p w14:paraId="13637DA1"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天津规划总院西安分公司于2018年筹备，2021年正式注册成立，坐落在陕西省西安市西咸新区三桥新街华润国际广场，是天津规划总院为服务西北地区市场设立，受天津规划总院规划设计二院直接管理。</w:t>
      </w:r>
    </w:p>
    <w:p w14:paraId="6AD7329F" w14:textId="77777777" w:rsidR="00761D79" w:rsidRPr="00761D79" w:rsidRDefault="00761D79" w:rsidP="00761D79">
      <w:pPr>
        <w:widowControl/>
        <w:jc w:val="left"/>
        <w:rPr>
          <w:rFonts w:ascii="宋体" w:eastAsia="宋体" w:hAnsi="宋体" w:cs="宋体"/>
          <w:kern w:val="0"/>
          <w:sz w:val="24"/>
          <w:szCs w:val="24"/>
        </w:rPr>
      </w:pPr>
    </w:p>
    <w:p w14:paraId="5CBDF33F"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历经近3年孵化发展，天津规划总院西安分公司始终恪守“创新技术引领，高质量服务，综合智库平台”的发展方针，业务范围覆盖陕西、宁夏、新疆等区域，业务类型涉及空间发展战略、国土空间、城市设计、控制性详细规划等传统规划，并在城市更新、品质标准、住房发展、综合开发等方面进行创新探索和实践，多个项目获得国家、省市优秀城乡规划设计奖项，积累了较好的技术优势，赢得了良好的市场口碑。</w:t>
      </w:r>
    </w:p>
    <w:p w14:paraId="7E29B0E4" w14:textId="77777777" w:rsidR="00761D79" w:rsidRPr="00761D79" w:rsidRDefault="00761D79" w:rsidP="00761D79">
      <w:pPr>
        <w:widowControl/>
        <w:jc w:val="left"/>
        <w:rPr>
          <w:rFonts w:ascii="宋体" w:eastAsia="宋体" w:hAnsi="宋体" w:cs="宋体"/>
          <w:kern w:val="0"/>
          <w:sz w:val="24"/>
          <w:szCs w:val="24"/>
        </w:rPr>
      </w:pPr>
    </w:p>
    <w:p w14:paraId="20742872"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城乡规划岗（1人）</w:t>
      </w:r>
    </w:p>
    <w:p w14:paraId="23405C95"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772C7852"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城乡规划或建筑相关专业。</w:t>
      </w:r>
    </w:p>
    <w:p w14:paraId="0010EAD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240DCFC3"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大学本科及以上学历和三年以上规划机构工作经验；</w:t>
      </w:r>
    </w:p>
    <w:p w14:paraId="40E83246"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可独立或协助完成与甲方的沟通对接工作；</w:t>
      </w:r>
    </w:p>
    <w:p w14:paraId="26DD8504"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可独立承担并带领团队完成各类项目，有较强的方案设计能力、构思创意与表达能力；</w:t>
      </w:r>
    </w:p>
    <w:p w14:paraId="1B44BF46"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熟练掌握AutoCAD、PS、office、Sketch等相关软件；</w:t>
      </w:r>
    </w:p>
    <w:p w14:paraId="376AAB95"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国内大型设计机构从业经历者优先；</w:t>
      </w:r>
    </w:p>
    <w:p w14:paraId="12455417"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年龄原则上35岁以下，具有高级职称或注册资格等不超过40岁。</w:t>
      </w:r>
    </w:p>
    <w:p w14:paraId="08B7AB7C" w14:textId="77777777" w:rsidR="00761D79" w:rsidRPr="00761D79" w:rsidRDefault="00761D79" w:rsidP="00761D79">
      <w:pPr>
        <w:widowControl/>
        <w:jc w:val="left"/>
        <w:rPr>
          <w:rFonts w:ascii="宋体" w:eastAsia="宋体" w:hAnsi="宋体" w:cs="宋体"/>
          <w:kern w:val="0"/>
          <w:sz w:val="24"/>
          <w:szCs w:val="24"/>
        </w:rPr>
      </w:pPr>
    </w:p>
    <w:p w14:paraId="093A5F3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lastRenderedPageBreak/>
        <w:t>城乡规划劳务派遣岗（2人）</w:t>
      </w:r>
    </w:p>
    <w:p w14:paraId="1F633FB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3D8FD939"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城乡规划、产业经济、建筑学、风景园林等专业。</w:t>
      </w:r>
    </w:p>
    <w:p w14:paraId="528D2AB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0CAC5B24"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大学本科以上学历2021届或2022届毕业生；</w:t>
      </w:r>
    </w:p>
    <w:p w14:paraId="4B313172"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学习期间有参与规划项目或设计项目的经验，有较强的方案设计能力、构思创意与表达能力;</w:t>
      </w:r>
    </w:p>
    <w:p w14:paraId="3942B330"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熟练掌握AutoCAD、PS、office、Sketch等相关软件,熟悉ArcGIS应用优先。</w:t>
      </w:r>
    </w:p>
    <w:p w14:paraId="4EE10AEF"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学习成绩优良，具备较突出的组织协调和沟通能力，良好的服务意识;</w:t>
      </w:r>
    </w:p>
    <w:p w14:paraId="2A6D4C24" w14:textId="77777777" w:rsidR="00761D79" w:rsidRPr="00761D79" w:rsidRDefault="00761D79" w:rsidP="00761D79">
      <w:pPr>
        <w:widowControl/>
        <w:jc w:val="left"/>
        <w:rPr>
          <w:rFonts w:ascii="宋体" w:eastAsia="宋体" w:hAnsi="宋体" w:cs="宋体"/>
          <w:kern w:val="0"/>
          <w:sz w:val="24"/>
          <w:szCs w:val="24"/>
        </w:rPr>
      </w:pPr>
    </w:p>
    <w:p w14:paraId="3E0EC856"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基本素质要求</w:t>
      </w:r>
    </w:p>
    <w:p w14:paraId="58285B1D"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1.遵守国家宪法和法律，具有良好的品行，爱岗敬业，恪守职业道德，具有开拓精神、奉献意识和较强的创新能力。</w:t>
      </w:r>
    </w:p>
    <w:p w14:paraId="1F3C5981"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2.具有较高的职业道德水准、较强的专业能力和专业水平，对招聘岗位有相当的了解，并有志于从事此项工作。</w:t>
      </w:r>
    </w:p>
    <w:p w14:paraId="694267E7"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3.拥护党的路线方针政策，遵守国家各项法律法规，政治素质高、责任心强，无违规违纪行为。</w:t>
      </w:r>
    </w:p>
    <w:p w14:paraId="3398F20B"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4.品行端正，身体健康且具有适应岗位要求的身体条件。</w:t>
      </w:r>
    </w:p>
    <w:p w14:paraId="0D8A63C5" w14:textId="77777777" w:rsidR="00761D79" w:rsidRPr="00761D79" w:rsidRDefault="00761D79" w:rsidP="00761D79">
      <w:pPr>
        <w:widowControl/>
        <w:jc w:val="left"/>
        <w:rPr>
          <w:rFonts w:ascii="宋体" w:eastAsia="宋体" w:hAnsi="宋体" w:cs="宋体"/>
          <w:kern w:val="0"/>
          <w:sz w:val="24"/>
          <w:szCs w:val="24"/>
        </w:rPr>
      </w:pPr>
    </w:p>
    <w:p w14:paraId="112232E5"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劳动关系与工作地点要求</w:t>
      </w:r>
    </w:p>
    <w:p w14:paraId="680722C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本次招聘为定向招聘，新招聘入职的员工原则上与天津规划总院西安分公司签订正式劳动合同或劳务派遣合同，归天津规划总院统一管理，办公地点为西安市。</w:t>
      </w:r>
    </w:p>
    <w:p w14:paraId="74CD1C5A" w14:textId="77777777" w:rsidR="00761D79" w:rsidRPr="00761D79" w:rsidRDefault="00761D79" w:rsidP="00761D79">
      <w:pPr>
        <w:widowControl/>
        <w:jc w:val="left"/>
        <w:rPr>
          <w:rFonts w:ascii="宋体" w:eastAsia="宋体" w:hAnsi="宋体" w:cs="宋体"/>
          <w:kern w:val="0"/>
          <w:sz w:val="24"/>
          <w:szCs w:val="24"/>
        </w:rPr>
      </w:pPr>
    </w:p>
    <w:p w14:paraId="7BC5AB84"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薪酬待遇</w:t>
      </w:r>
    </w:p>
    <w:p w14:paraId="6951ECD9"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参考西安市场同类可比人员薪酬水平，提供具有一定吸引力的薪酬待遇。</w:t>
      </w:r>
    </w:p>
    <w:p w14:paraId="06F83174" w14:textId="77777777" w:rsidR="00761D79" w:rsidRPr="00761D79" w:rsidRDefault="00761D79" w:rsidP="00761D79">
      <w:pPr>
        <w:widowControl/>
        <w:jc w:val="left"/>
        <w:rPr>
          <w:rFonts w:ascii="宋体" w:eastAsia="宋体" w:hAnsi="宋体" w:cs="宋体"/>
          <w:kern w:val="0"/>
          <w:sz w:val="24"/>
          <w:szCs w:val="24"/>
        </w:rPr>
      </w:pPr>
    </w:p>
    <w:p w14:paraId="7A8DE2D7"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天津规划总院规划安徽分院聘简介</w:t>
      </w:r>
    </w:p>
    <w:p w14:paraId="304438AF"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天津规划总院安徽分院于2021年注册成立，办公地点位于安徽省合肥市</w:t>
      </w:r>
      <w:proofErr w:type="gramStart"/>
      <w:r w:rsidRPr="00761D79">
        <w:rPr>
          <w:rFonts w:ascii="宋体" w:eastAsia="宋体" w:hAnsi="宋体" w:cs="宋体"/>
          <w:kern w:val="0"/>
          <w:sz w:val="24"/>
          <w:szCs w:val="24"/>
        </w:rPr>
        <w:t>蜀</w:t>
      </w:r>
      <w:proofErr w:type="gramEnd"/>
      <w:r w:rsidRPr="00761D79">
        <w:rPr>
          <w:rFonts w:ascii="宋体" w:eastAsia="宋体" w:hAnsi="宋体" w:cs="宋体"/>
          <w:kern w:val="0"/>
          <w:sz w:val="24"/>
          <w:szCs w:val="24"/>
        </w:rPr>
        <w:t>山区潜山路百利商务中心，是天津规划总院面向长三角及周边地区设立的分支机构，受天津规划总院规划设计三院直接管理。</w:t>
      </w:r>
    </w:p>
    <w:p w14:paraId="443F5EAD" w14:textId="77777777" w:rsidR="00761D79" w:rsidRPr="00761D79" w:rsidRDefault="00761D79" w:rsidP="00761D79">
      <w:pPr>
        <w:widowControl/>
        <w:jc w:val="left"/>
        <w:rPr>
          <w:rFonts w:ascii="宋体" w:eastAsia="宋体" w:hAnsi="宋体" w:cs="宋体"/>
          <w:kern w:val="0"/>
          <w:sz w:val="24"/>
          <w:szCs w:val="24"/>
        </w:rPr>
      </w:pPr>
    </w:p>
    <w:p w14:paraId="4E1FE92A"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目前，天津规划总院安徽分院项目已覆盖安徽省合肥市、六安市、滁州市、马鞍山市等地区，并逐步向周边地区拓展。分院发展定位是：通过持续不断的资源整合、市场拓展和业务升级，依托总院综合优势和一流高质量技术服务，不断提升分院在长三角地区的行业影响力和知名度，将分院逐步发展成为天津规</w:t>
      </w:r>
      <w:r w:rsidRPr="00761D79">
        <w:rPr>
          <w:rFonts w:ascii="宋体" w:eastAsia="宋体" w:hAnsi="宋体" w:cs="宋体"/>
          <w:kern w:val="0"/>
          <w:sz w:val="24"/>
          <w:szCs w:val="24"/>
        </w:rPr>
        <w:lastRenderedPageBreak/>
        <w:t>划总院服务长三角及周边地区的全专业高端智库、高水平资源平台和全过程运营窗口。</w:t>
      </w:r>
    </w:p>
    <w:p w14:paraId="3940D3B0" w14:textId="77777777" w:rsidR="00761D79" w:rsidRPr="00761D79" w:rsidRDefault="00761D79" w:rsidP="00761D79">
      <w:pPr>
        <w:widowControl/>
        <w:jc w:val="left"/>
        <w:rPr>
          <w:rFonts w:ascii="宋体" w:eastAsia="宋体" w:hAnsi="宋体" w:cs="宋体"/>
          <w:kern w:val="0"/>
          <w:sz w:val="24"/>
          <w:szCs w:val="24"/>
        </w:rPr>
      </w:pPr>
    </w:p>
    <w:p w14:paraId="0705E234"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城乡规划岗（1人）</w:t>
      </w:r>
    </w:p>
    <w:p w14:paraId="07C3A183"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7717D00A"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城乡规划专业或国土空间规划相关专业。</w:t>
      </w:r>
    </w:p>
    <w:p w14:paraId="67950B5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5BE0DE3F"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大学本科及以上学历和三年以上工作经验，研究生学历原则上具有一年以上工作经验。</w:t>
      </w:r>
    </w:p>
    <w:p w14:paraId="5CBB0854"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可独立或协助完成与甲方的沟通对接工作，能承受较大的工作压力；</w:t>
      </w:r>
    </w:p>
    <w:p w14:paraId="0E3B5882"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具有编制国土空间总体规划、详细规划、专项规划等能力；</w:t>
      </w:r>
    </w:p>
    <w:p w14:paraId="15BF2C7A"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熟练运用GIS、CAD等专业技术软件；</w:t>
      </w:r>
    </w:p>
    <w:p w14:paraId="6219EF1A"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年龄原则上35岁以下，具有高级职称或注册资格等不超过40岁。</w:t>
      </w:r>
    </w:p>
    <w:p w14:paraId="17F6ADC9" w14:textId="77777777" w:rsidR="00761D79" w:rsidRPr="00761D79" w:rsidRDefault="00761D79" w:rsidP="00761D79">
      <w:pPr>
        <w:widowControl/>
        <w:jc w:val="left"/>
        <w:rPr>
          <w:rFonts w:ascii="宋体" w:eastAsia="宋体" w:hAnsi="宋体" w:cs="宋体"/>
          <w:kern w:val="0"/>
          <w:sz w:val="24"/>
          <w:szCs w:val="24"/>
        </w:rPr>
      </w:pPr>
    </w:p>
    <w:p w14:paraId="6D75BCBA"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城乡规划应届岗（2人）</w:t>
      </w:r>
    </w:p>
    <w:p w14:paraId="58D61B1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28D91971"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城乡规划、土地资源管理、城市设计及相关专业；交通规划、交通工程及相关专业。</w:t>
      </w:r>
    </w:p>
    <w:p w14:paraId="2BB1DBB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6146E940"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硕士研究生以上学历的2021届或2022届毕业生；</w:t>
      </w:r>
    </w:p>
    <w:p w14:paraId="786F1A0F"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学习期间有参与规划项目或设计项目的经验，有较强的方案设计能力、构思创意与表达能力；</w:t>
      </w:r>
    </w:p>
    <w:p w14:paraId="59479B2C"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熟练掌握AutoCAD、PS、office等相关软件,熟悉ArcGIS应用优先；</w:t>
      </w:r>
    </w:p>
    <w:p w14:paraId="2B18CC37"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学习成绩优良，具备较突出的组织协调和沟通能力，良好的服务意识。</w:t>
      </w:r>
    </w:p>
    <w:p w14:paraId="715F1CAA" w14:textId="77777777" w:rsidR="00761D79" w:rsidRPr="00761D79" w:rsidRDefault="00761D79" w:rsidP="00761D79">
      <w:pPr>
        <w:widowControl/>
        <w:jc w:val="left"/>
        <w:rPr>
          <w:rFonts w:ascii="宋体" w:eastAsia="宋体" w:hAnsi="宋体" w:cs="宋体"/>
          <w:kern w:val="0"/>
          <w:sz w:val="24"/>
          <w:szCs w:val="24"/>
        </w:rPr>
      </w:pPr>
    </w:p>
    <w:p w14:paraId="68DB98EC"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基本素质要求</w:t>
      </w:r>
    </w:p>
    <w:p w14:paraId="4B86769E"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1.遵守国家宪法和法律，具有良好的品行，爱岗敬业，恪守职业道德，具有开拓精神、奉献意识和较强的创新能力。</w:t>
      </w:r>
    </w:p>
    <w:p w14:paraId="00815FEC"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2.具有较高的职业道德水准、较强的专业能力和专业水平，对招聘岗位有相当的了解，并有志于从事此项工作。</w:t>
      </w:r>
    </w:p>
    <w:p w14:paraId="7E499003"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3.拥护党的路线方针政策，遵守国家各项法律法规，政治素质高、责任心强，无违规违纪行为。</w:t>
      </w:r>
    </w:p>
    <w:p w14:paraId="6726B48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4.品行端正，身体健康且具有适应岗位要求的身体条件。</w:t>
      </w:r>
    </w:p>
    <w:p w14:paraId="52E8AAEF" w14:textId="77777777" w:rsidR="00761D79" w:rsidRPr="00761D79" w:rsidRDefault="00761D79" w:rsidP="00761D79">
      <w:pPr>
        <w:widowControl/>
        <w:jc w:val="left"/>
        <w:rPr>
          <w:rFonts w:ascii="宋体" w:eastAsia="宋体" w:hAnsi="宋体" w:cs="宋体"/>
          <w:kern w:val="0"/>
          <w:sz w:val="24"/>
          <w:szCs w:val="24"/>
        </w:rPr>
      </w:pPr>
    </w:p>
    <w:p w14:paraId="42F27162"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lastRenderedPageBreak/>
        <w:t>◾</w:t>
      </w:r>
      <w:r w:rsidRPr="00761D79">
        <w:rPr>
          <w:rFonts w:ascii="宋体" w:eastAsia="宋体" w:hAnsi="宋体" w:cs="宋体"/>
          <w:b/>
          <w:bCs/>
          <w:kern w:val="0"/>
          <w:sz w:val="24"/>
          <w:szCs w:val="24"/>
        </w:rPr>
        <w:t xml:space="preserve"> 劳动关系与工作地点要求</w:t>
      </w:r>
    </w:p>
    <w:p w14:paraId="69F49F4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本次招聘为定向招聘，新招聘入职的员工原则上与天津规划总院安徽分院签订正式劳动合同，归天津规划总院统一管理，办公地点为合肥市。</w:t>
      </w:r>
    </w:p>
    <w:p w14:paraId="688F6F76" w14:textId="77777777" w:rsidR="00761D79" w:rsidRPr="00761D79" w:rsidRDefault="00761D79" w:rsidP="00761D79">
      <w:pPr>
        <w:widowControl/>
        <w:jc w:val="left"/>
        <w:rPr>
          <w:rFonts w:ascii="宋体" w:eastAsia="宋体" w:hAnsi="宋体" w:cs="宋体"/>
          <w:kern w:val="0"/>
          <w:sz w:val="24"/>
          <w:szCs w:val="24"/>
        </w:rPr>
      </w:pPr>
    </w:p>
    <w:p w14:paraId="61B3E7B1"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薪酬待遇</w:t>
      </w:r>
    </w:p>
    <w:p w14:paraId="4DCC6BBC"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参考安徽市场同类可比人员薪酬水平，提供具有一定吸引力的薪酬待遇。</w:t>
      </w:r>
    </w:p>
    <w:p w14:paraId="364DDD7E" w14:textId="77777777" w:rsidR="00761D79" w:rsidRPr="00761D79" w:rsidRDefault="00761D79" w:rsidP="00761D79">
      <w:pPr>
        <w:widowControl/>
        <w:jc w:val="left"/>
        <w:rPr>
          <w:rFonts w:ascii="宋体" w:eastAsia="宋体" w:hAnsi="宋体" w:cs="宋体"/>
          <w:kern w:val="0"/>
          <w:sz w:val="24"/>
          <w:szCs w:val="24"/>
        </w:rPr>
      </w:pPr>
    </w:p>
    <w:p w14:paraId="64370E93"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天津规划总院四川分公司招聘简介</w:t>
      </w:r>
    </w:p>
    <w:p w14:paraId="2F371B82"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天津规划总院四川分公司于2021年注册成立，办公地点位于成都市高新区天府三街花样</w:t>
      </w:r>
      <w:proofErr w:type="gramStart"/>
      <w:r w:rsidRPr="00761D79">
        <w:rPr>
          <w:rFonts w:ascii="宋体" w:eastAsia="宋体" w:hAnsi="宋体" w:cs="宋体"/>
          <w:kern w:val="0"/>
          <w:sz w:val="24"/>
          <w:szCs w:val="24"/>
        </w:rPr>
        <w:t>年香年</w:t>
      </w:r>
      <w:proofErr w:type="gramEnd"/>
      <w:r w:rsidRPr="00761D79">
        <w:rPr>
          <w:rFonts w:ascii="宋体" w:eastAsia="宋体" w:hAnsi="宋体" w:cs="宋体"/>
          <w:kern w:val="0"/>
          <w:sz w:val="24"/>
          <w:szCs w:val="24"/>
        </w:rPr>
        <w:t>广场，是天津规划总院服务西南地区市场设立，受天津规划总院规划设计九院直接管理。</w:t>
      </w:r>
    </w:p>
    <w:p w14:paraId="70271899" w14:textId="77777777" w:rsidR="00761D79" w:rsidRPr="00761D79" w:rsidRDefault="00761D79" w:rsidP="00761D79">
      <w:pPr>
        <w:widowControl/>
        <w:jc w:val="left"/>
        <w:rPr>
          <w:rFonts w:ascii="宋体" w:eastAsia="宋体" w:hAnsi="宋体" w:cs="宋体"/>
          <w:kern w:val="0"/>
          <w:sz w:val="24"/>
          <w:szCs w:val="24"/>
        </w:rPr>
      </w:pPr>
    </w:p>
    <w:p w14:paraId="26E7A5A3"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自成立以来，天津规划总院四川分公司已在成都中心城区、简阳市、资阳市、西藏昌都等地开展各类业务共计10余个项目，市场前景良好。借助川渝地区的良好资源和总院的平台效应，天津规划总院四川分公司将努力打造“川渝市场高端智库、拓展西南运营基地、规划建设合作平台”。力争通过做稳做牢做实做强，不断提高总院在西南区域的核心竞争力。</w:t>
      </w:r>
    </w:p>
    <w:p w14:paraId="1FCA2207" w14:textId="77777777" w:rsidR="00761D79" w:rsidRPr="00761D79" w:rsidRDefault="00761D79" w:rsidP="00761D79">
      <w:pPr>
        <w:widowControl/>
        <w:jc w:val="left"/>
        <w:rPr>
          <w:rFonts w:ascii="宋体" w:eastAsia="宋体" w:hAnsi="宋体" w:cs="宋体"/>
          <w:kern w:val="0"/>
          <w:sz w:val="24"/>
          <w:szCs w:val="24"/>
        </w:rPr>
      </w:pPr>
    </w:p>
    <w:p w14:paraId="288828C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城乡规划岗（1人）</w:t>
      </w:r>
    </w:p>
    <w:p w14:paraId="0A914A04"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02D12844"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城乡规划专业或国土空间规划相关专业。</w:t>
      </w:r>
    </w:p>
    <w:p w14:paraId="2D025DA5"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4ECF4B79"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大学本科及以上学历和三年以上工作经验，研究生学历原则上具有一年以上工作经验。</w:t>
      </w:r>
    </w:p>
    <w:p w14:paraId="018F4B36"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可独立或协助完成与甲方的沟通对接工作，能承受较大的工作压力；</w:t>
      </w:r>
    </w:p>
    <w:p w14:paraId="7144F975"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具有编制国土空间总体规划、详细规划、专项规划等能力；</w:t>
      </w:r>
    </w:p>
    <w:p w14:paraId="7E22E919"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熟练运用GIS、CAD等专业技术软件；</w:t>
      </w:r>
    </w:p>
    <w:p w14:paraId="1C556988"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年龄原则上35岁以下，具有高级职称或注册资格等不超过40岁。</w:t>
      </w:r>
    </w:p>
    <w:p w14:paraId="13BE4D37" w14:textId="77777777" w:rsidR="00761D79" w:rsidRPr="00761D79" w:rsidRDefault="00761D79" w:rsidP="00761D79">
      <w:pPr>
        <w:widowControl/>
        <w:jc w:val="left"/>
        <w:rPr>
          <w:rFonts w:ascii="宋体" w:eastAsia="宋体" w:hAnsi="宋体" w:cs="宋体"/>
          <w:kern w:val="0"/>
          <w:sz w:val="24"/>
          <w:szCs w:val="24"/>
        </w:rPr>
      </w:pPr>
    </w:p>
    <w:p w14:paraId="06A50369"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基本素质要求</w:t>
      </w:r>
    </w:p>
    <w:p w14:paraId="0380911D"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1.遵守国家宪法和法律，具有良好的品行，爱岗敬业，恪守职业道德，具有开拓精神、奉献意识和较强的创新能力。</w:t>
      </w:r>
    </w:p>
    <w:p w14:paraId="764BC153"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2.具有较高的职业道德水准、较强的专业能力和专业水平，对招聘岗位有相当的了解，并有志于从事此项工作。</w:t>
      </w:r>
    </w:p>
    <w:p w14:paraId="53448B6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3.拥护党的路线方针政策，遵守国家各项法律法规，政治素质高、责任心强，无违规违纪行为。</w:t>
      </w:r>
    </w:p>
    <w:p w14:paraId="07A4F12C"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lastRenderedPageBreak/>
        <w:t>4.品行端正，身体健康且具有适应岗位要求的身体条件。</w:t>
      </w:r>
    </w:p>
    <w:p w14:paraId="5DC4D709" w14:textId="77777777" w:rsidR="00761D79" w:rsidRPr="00761D79" w:rsidRDefault="00761D79" w:rsidP="00761D79">
      <w:pPr>
        <w:widowControl/>
        <w:jc w:val="left"/>
        <w:rPr>
          <w:rFonts w:ascii="宋体" w:eastAsia="宋体" w:hAnsi="宋体" w:cs="宋体"/>
          <w:kern w:val="0"/>
          <w:sz w:val="24"/>
          <w:szCs w:val="24"/>
        </w:rPr>
      </w:pPr>
    </w:p>
    <w:p w14:paraId="637A5AFF"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劳动关系与工作地点要求</w:t>
      </w:r>
    </w:p>
    <w:p w14:paraId="6801C399"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本次招聘为定向招聘，新招聘入职的员工原则上与天津规划总院四川分公司签订正式劳动合同，归天津规划总院统一管理，办公地点为成都市。</w:t>
      </w:r>
    </w:p>
    <w:p w14:paraId="26B9B20E" w14:textId="77777777" w:rsidR="00761D79" w:rsidRPr="00761D79" w:rsidRDefault="00761D79" w:rsidP="00761D79">
      <w:pPr>
        <w:widowControl/>
        <w:jc w:val="left"/>
        <w:rPr>
          <w:rFonts w:ascii="宋体" w:eastAsia="宋体" w:hAnsi="宋体" w:cs="宋体"/>
          <w:kern w:val="0"/>
          <w:sz w:val="24"/>
          <w:szCs w:val="24"/>
        </w:rPr>
      </w:pPr>
    </w:p>
    <w:p w14:paraId="3CF08506"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薪酬待遇</w:t>
      </w:r>
    </w:p>
    <w:p w14:paraId="722C0B0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参考四川市场同类可比人员薪酬水平，提供具有一定吸引力的薪酬待遇。</w:t>
      </w:r>
    </w:p>
    <w:p w14:paraId="1EAFC8D6" w14:textId="77777777" w:rsidR="00761D79" w:rsidRPr="00761D79" w:rsidRDefault="00761D79" w:rsidP="00761D79">
      <w:pPr>
        <w:widowControl/>
        <w:jc w:val="left"/>
        <w:rPr>
          <w:rFonts w:ascii="宋体" w:eastAsia="宋体" w:hAnsi="宋体" w:cs="宋体"/>
          <w:kern w:val="0"/>
          <w:sz w:val="24"/>
          <w:szCs w:val="24"/>
        </w:rPr>
      </w:pPr>
    </w:p>
    <w:p w14:paraId="58B883B2"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天津规划总院规划厦门分院招聘简介</w:t>
      </w:r>
    </w:p>
    <w:p w14:paraId="39A1283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天津规划总院厦门分院成立于1990年立足福建,办公地点位于福建省厦门市思明区</w:t>
      </w:r>
      <w:proofErr w:type="gramStart"/>
      <w:r w:rsidRPr="00761D79">
        <w:rPr>
          <w:rFonts w:ascii="宋体" w:eastAsia="宋体" w:hAnsi="宋体" w:cs="宋体"/>
          <w:kern w:val="0"/>
          <w:sz w:val="24"/>
          <w:szCs w:val="24"/>
        </w:rPr>
        <w:t>莲岳路</w:t>
      </w:r>
      <w:proofErr w:type="gramEnd"/>
      <w:r w:rsidRPr="00761D79">
        <w:rPr>
          <w:rFonts w:ascii="宋体" w:eastAsia="宋体" w:hAnsi="宋体" w:cs="宋体"/>
          <w:kern w:val="0"/>
          <w:sz w:val="24"/>
          <w:szCs w:val="24"/>
        </w:rPr>
        <w:t>189号7号楼，是天津规划总院的一级分支机构，长期致力于海峡西岸经济区各重要节点、重点项目的规划建设工作，同时积极拓展浙江、安徽、河南、天津、西藏、新疆等省市自治区的市场。项目涉及空间发展规划、法定详细规划、城市设计、行动规划等多个方面,并在目前广受关注的存量规划、乡村振兴等领域积累了丰富经验,作品多次获得国家、省市级优秀规划设计奖。多年来深耕专业、洞察市场，本着对城市发展赤诚的责任心，对市场需求敏锐的理解力，积累了丰富的规划实践经验，创作了大量出色的设计作品，成为福建著名的规划设计团队。</w:t>
      </w:r>
    </w:p>
    <w:p w14:paraId="7690BD0A" w14:textId="77777777" w:rsidR="00761D79" w:rsidRPr="00761D79" w:rsidRDefault="00761D79" w:rsidP="00761D79">
      <w:pPr>
        <w:widowControl/>
        <w:jc w:val="left"/>
        <w:rPr>
          <w:rFonts w:ascii="宋体" w:eastAsia="宋体" w:hAnsi="宋体" w:cs="宋体"/>
          <w:kern w:val="0"/>
          <w:sz w:val="24"/>
          <w:szCs w:val="24"/>
        </w:rPr>
      </w:pPr>
    </w:p>
    <w:p w14:paraId="29B11A87"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城乡规划岗（1人）</w:t>
      </w:r>
    </w:p>
    <w:p w14:paraId="0A53641E"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3C3499C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城乡规划专业或国土空间规划相关专业。</w:t>
      </w:r>
    </w:p>
    <w:p w14:paraId="48FC610D"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15240FEF"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大学本科及以上学历和三年以上工作经验，研究生学历原则上具有一年以上工作经验。</w:t>
      </w:r>
    </w:p>
    <w:p w14:paraId="2383FFFE"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可独立或协助完成与甲方的沟通对接工作，能承受较大的工作压力；</w:t>
      </w:r>
    </w:p>
    <w:p w14:paraId="1A0087A5"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具有编制国土空间总体规划、详细规划、专项规划等能力；</w:t>
      </w:r>
    </w:p>
    <w:p w14:paraId="21608CA6"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熟练运用GIS、CAD等专业技术软件；</w:t>
      </w:r>
    </w:p>
    <w:p w14:paraId="10008FA1"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年龄原则上35岁以下，具有高级职称或注册资格等不超过40岁。</w:t>
      </w:r>
    </w:p>
    <w:p w14:paraId="0092C65E" w14:textId="77777777" w:rsidR="00761D79" w:rsidRPr="00761D79" w:rsidRDefault="00761D79" w:rsidP="00761D79">
      <w:pPr>
        <w:widowControl/>
        <w:jc w:val="left"/>
        <w:rPr>
          <w:rFonts w:ascii="宋体" w:eastAsia="宋体" w:hAnsi="宋体" w:cs="宋体"/>
          <w:kern w:val="0"/>
          <w:sz w:val="24"/>
          <w:szCs w:val="24"/>
        </w:rPr>
      </w:pPr>
    </w:p>
    <w:p w14:paraId="19D0C471"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城乡规划劳务派遣岗（1人）</w:t>
      </w:r>
    </w:p>
    <w:p w14:paraId="790CD0AE"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1.专业需求</w:t>
      </w:r>
    </w:p>
    <w:p w14:paraId="7BAEA04D"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城乡规划、产业经济、建筑学、风景园林等专业。</w:t>
      </w:r>
    </w:p>
    <w:p w14:paraId="7548A095"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2.相关专业能力要求</w:t>
      </w:r>
    </w:p>
    <w:p w14:paraId="7E4562A5"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大学本科以上学历2021届或2022届毕业生；</w:t>
      </w:r>
    </w:p>
    <w:p w14:paraId="46E65126"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lastRenderedPageBreak/>
        <w:t>◾</w:t>
      </w:r>
      <w:r w:rsidRPr="00761D79">
        <w:rPr>
          <w:rFonts w:ascii="宋体" w:eastAsia="宋体" w:hAnsi="宋体" w:cs="宋体"/>
          <w:kern w:val="0"/>
          <w:sz w:val="24"/>
          <w:szCs w:val="24"/>
        </w:rPr>
        <w:t xml:space="preserve"> 学习期间有参与规划项目或设计项目的经验，有较强的方案设计能力、构思创意与表达能力;</w:t>
      </w:r>
    </w:p>
    <w:p w14:paraId="0CC3E65D"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熟练掌握AutoCAD、PS、office、Sketch等相关软件,熟悉ArcGIS应用优先。</w:t>
      </w:r>
    </w:p>
    <w:p w14:paraId="5269432B"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kern w:val="0"/>
          <w:sz w:val="24"/>
          <w:szCs w:val="24"/>
        </w:rPr>
        <w:t>◾</w:t>
      </w:r>
      <w:r w:rsidRPr="00761D79">
        <w:rPr>
          <w:rFonts w:ascii="宋体" w:eastAsia="宋体" w:hAnsi="宋体" w:cs="宋体"/>
          <w:kern w:val="0"/>
          <w:sz w:val="24"/>
          <w:szCs w:val="24"/>
        </w:rPr>
        <w:t xml:space="preserve"> 学习成绩优良，具备较突出的组织协调和沟通能力，良好的服务意识。</w:t>
      </w:r>
    </w:p>
    <w:p w14:paraId="2B42AA1B" w14:textId="77777777" w:rsidR="00761D79" w:rsidRPr="00761D79" w:rsidRDefault="00761D79" w:rsidP="00761D79">
      <w:pPr>
        <w:widowControl/>
        <w:jc w:val="left"/>
        <w:rPr>
          <w:rFonts w:ascii="宋体" w:eastAsia="宋体" w:hAnsi="宋体" w:cs="宋体"/>
          <w:kern w:val="0"/>
          <w:sz w:val="24"/>
          <w:szCs w:val="24"/>
        </w:rPr>
      </w:pPr>
    </w:p>
    <w:p w14:paraId="37848D59"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基本素质要求</w:t>
      </w:r>
    </w:p>
    <w:p w14:paraId="732F6A5E"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1.遵守国家宪法和法律，具有良好的品行，爱岗敬业，恪守职业道德，具有开拓精神、奉献意识和较强的创新能力。</w:t>
      </w:r>
    </w:p>
    <w:p w14:paraId="7D108C95"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2.具有较高的职业道德水准、较强的专业能力和专业水平，对招聘岗位有相当的了解，并有志于从事此项工作。</w:t>
      </w:r>
    </w:p>
    <w:p w14:paraId="7EEE3AD1"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3.拥护党的路线方针政策，遵守国家各项法律法规，政治素质高、责任心强，无违规违纪行为。</w:t>
      </w:r>
    </w:p>
    <w:p w14:paraId="14536C86"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4.品行端正，身体健康且具有适应岗位要求的身体条件。</w:t>
      </w:r>
    </w:p>
    <w:p w14:paraId="5F770940" w14:textId="77777777" w:rsidR="00761D79" w:rsidRPr="00761D79" w:rsidRDefault="00761D79" w:rsidP="00761D79">
      <w:pPr>
        <w:widowControl/>
        <w:jc w:val="left"/>
        <w:rPr>
          <w:rFonts w:ascii="宋体" w:eastAsia="宋体" w:hAnsi="宋体" w:cs="宋体"/>
          <w:kern w:val="0"/>
          <w:sz w:val="24"/>
          <w:szCs w:val="24"/>
        </w:rPr>
      </w:pPr>
    </w:p>
    <w:p w14:paraId="74AABB68"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劳动关系与工作地点要求</w:t>
      </w:r>
    </w:p>
    <w:p w14:paraId="54E478D8"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本次招聘为定向招聘，新招聘入职的员工原则上与天津规划总院厦门分院签订正式劳动合同，归天津规划总院统一管理，办公地点为厦门市。</w:t>
      </w:r>
    </w:p>
    <w:p w14:paraId="5BFCDE3E" w14:textId="77777777" w:rsidR="00761D79" w:rsidRPr="00761D79" w:rsidRDefault="00761D79" w:rsidP="00761D79">
      <w:pPr>
        <w:widowControl/>
        <w:jc w:val="left"/>
        <w:rPr>
          <w:rFonts w:ascii="宋体" w:eastAsia="宋体" w:hAnsi="宋体" w:cs="宋体"/>
          <w:kern w:val="0"/>
          <w:sz w:val="24"/>
          <w:szCs w:val="24"/>
        </w:rPr>
      </w:pPr>
    </w:p>
    <w:p w14:paraId="0EE6E052"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薪酬待遇</w:t>
      </w:r>
    </w:p>
    <w:p w14:paraId="4A385D9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参考厦门市场同类可比人员薪酬水平，提供具有一定吸引力的薪酬待遇。</w:t>
      </w:r>
    </w:p>
    <w:p w14:paraId="6F6A4ADB" w14:textId="77777777" w:rsidR="00761D79" w:rsidRPr="00761D79" w:rsidRDefault="00761D79" w:rsidP="00761D79">
      <w:pPr>
        <w:widowControl/>
        <w:jc w:val="left"/>
        <w:rPr>
          <w:rFonts w:ascii="宋体" w:eastAsia="宋体" w:hAnsi="宋体" w:cs="宋体"/>
          <w:kern w:val="0"/>
          <w:sz w:val="24"/>
          <w:szCs w:val="24"/>
        </w:rPr>
      </w:pPr>
    </w:p>
    <w:p w14:paraId="5BC6A2D3"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招聘程序</w:t>
      </w:r>
    </w:p>
    <w:p w14:paraId="6E616ED0"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招聘流程</w:t>
      </w:r>
    </w:p>
    <w:p w14:paraId="2AE50C9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招聘流程为报名、资格审核、考试或考核、面试、体检、考察、公示、录用。应聘者请根据招聘公告，通过邮箱（tjghyhr@163.com）投递个人信息，邮件格式统一为“应聘分院名称+岗位+姓名”，并下载填写</w:t>
      </w:r>
      <w:r w:rsidRPr="00761D79">
        <w:rPr>
          <w:rFonts w:ascii="宋体" w:eastAsia="宋体" w:hAnsi="宋体" w:cs="宋体"/>
          <w:b/>
          <w:bCs/>
          <w:kern w:val="0"/>
          <w:sz w:val="24"/>
          <w:szCs w:val="24"/>
        </w:rPr>
        <w:t>应聘报名表、亲属关系调查表</w:t>
      </w:r>
      <w:r w:rsidRPr="00761D79">
        <w:rPr>
          <w:rFonts w:ascii="宋体" w:eastAsia="宋体" w:hAnsi="宋体" w:cs="宋体"/>
          <w:kern w:val="0"/>
          <w:sz w:val="24"/>
          <w:szCs w:val="24"/>
        </w:rPr>
        <w:t>并上传报名邮箱。简历接收时间：</w:t>
      </w:r>
      <w:r w:rsidRPr="00761D79">
        <w:rPr>
          <w:rFonts w:ascii="宋体" w:eastAsia="宋体" w:hAnsi="宋体" w:cs="宋体"/>
          <w:b/>
          <w:bCs/>
          <w:kern w:val="0"/>
          <w:sz w:val="24"/>
          <w:szCs w:val="24"/>
        </w:rPr>
        <w:t>2022年6月2日开始至2022年6月12日24:00结束</w:t>
      </w:r>
      <w:r w:rsidRPr="00761D79">
        <w:rPr>
          <w:rFonts w:ascii="宋体" w:eastAsia="宋体" w:hAnsi="宋体" w:cs="宋体"/>
          <w:kern w:val="0"/>
          <w:sz w:val="24"/>
          <w:szCs w:val="24"/>
        </w:rPr>
        <w:t>。所填报信息一经确认提交不得修改。应聘者请务必提供完整（需通过邮箱提供本科、研究生毕业院校、职称证书、各种资格证书、学历验证报告）真实、有效的个人信息，提供虚假信息者，将取消报考资格。应聘人员与实际聘用人员的比例不少于3:1，低于此标准的，可酌情考虑核减岗位招聘人数。</w:t>
      </w:r>
    </w:p>
    <w:p w14:paraId="301FB27A"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考试形式</w:t>
      </w:r>
    </w:p>
    <w:p w14:paraId="4B0EB4B5"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考试采取专业考试、考核和面试相结合形式。</w:t>
      </w:r>
    </w:p>
    <w:p w14:paraId="0E375B0C"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专业考试及面试</w:t>
      </w:r>
    </w:p>
    <w:p w14:paraId="7CACA649"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lastRenderedPageBreak/>
        <w:t>应届生采取笔试和面试形式，笔试内容为根据试题给出题目，提出相应的解决方案，并将试题答案制作成PPT进行汇报；面试是评委对其语言表达、综合分析、逻辑思维等能力进行综合评定，专业考试和面试成绩满分为100分，其中，</w:t>
      </w:r>
      <w:proofErr w:type="gramStart"/>
      <w:r w:rsidRPr="00761D79">
        <w:rPr>
          <w:rFonts w:ascii="宋体" w:eastAsia="宋体" w:hAnsi="宋体" w:cs="宋体"/>
          <w:kern w:val="0"/>
          <w:sz w:val="24"/>
          <w:szCs w:val="24"/>
        </w:rPr>
        <w:t>考试占</w:t>
      </w:r>
      <w:proofErr w:type="gramEnd"/>
      <w:r w:rsidRPr="00761D79">
        <w:rPr>
          <w:rFonts w:ascii="宋体" w:eastAsia="宋体" w:hAnsi="宋体" w:cs="宋体"/>
          <w:kern w:val="0"/>
          <w:sz w:val="24"/>
          <w:szCs w:val="24"/>
        </w:rPr>
        <w:t>60%、面试占40%，及格线为70分，达不到及格线的不予录用。</w:t>
      </w:r>
    </w:p>
    <w:p w14:paraId="067430F0"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xml:space="preserve"> 专业考核及面试</w:t>
      </w:r>
    </w:p>
    <w:p w14:paraId="328628C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社会招聘人员采取考核形式，专业考核为结合所学专业和工作</w:t>
      </w:r>
      <w:proofErr w:type="gramStart"/>
      <w:r w:rsidRPr="00761D79">
        <w:rPr>
          <w:rFonts w:ascii="宋体" w:eastAsia="宋体" w:hAnsi="宋体" w:cs="宋体"/>
          <w:kern w:val="0"/>
          <w:sz w:val="24"/>
          <w:szCs w:val="24"/>
        </w:rPr>
        <w:t>经历汇报</w:t>
      </w:r>
      <w:proofErr w:type="gramEnd"/>
      <w:r w:rsidRPr="00761D79">
        <w:rPr>
          <w:rFonts w:ascii="宋体" w:eastAsia="宋体" w:hAnsi="宋体" w:cs="宋体"/>
          <w:kern w:val="0"/>
          <w:sz w:val="24"/>
          <w:szCs w:val="24"/>
        </w:rPr>
        <w:t>自己的主要工作业绩（参与主持重大项目、获奖项目情况、发表论文课题等），将汇报制作成PPT进行汇报；面试是专业汇报过程中评委对其语言表达、综合分析、逻辑思维等能力进行综合评定，专业考核和面试成绩满分为100分，其中，</w:t>
      </w:r>
      <w:proofErr w:type="gramStart"/>
      <w:r w:rsidRPr="00761D79">
        <w:rPr>
          <w:rFonts w:ascii="宋体" w:eastAsia="宋体" w:hAnsi="宋体" w:cs="宋体"/>
          <w:kern w:val="0"/>
          <w:sz w:val="24"/>
          <w:szCs w:val="24"/>
        </w:rPr>
        <w:t>考核占</w:t>
      </w:r>
      <w:proofErr w:type="gramEnd"/>
      <w:r w:rsidRPr="00761D79">
        <w:rPr>
          <w:rFonts w:ascii="宋体" w:eastAsia="宋体" w:hAnsi="宋体" w:cs="宋体"/>
          <w:kern w:val="0"/>
          <w:sz w:val="24"/>
          <w:szCs w:val="24"/>
        </w:rPr>
        <w:t>60%、面试占40%，及格线为70分，达不到及格线的不予录用。</w:t>
      </w:r>
    </w:p>
    <w:p w14:paraId="5FD6251D"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体检</w:t>
      </w:r>
    </w:p>
    <w:p w14:paraId="355AC1CC"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专业考试、考核和面试成绩各保留1位小数，总成绩保留2位小数。7月中旬公示考生总成绩。总成绩由高到低排序，若报考人员总成绩出现并列，造成进入体检人数超过录用计划人数的情况，按照专业考试（考核）成绩高者优先的原则确定进入体检人员名单。</w:t>
      </w:r>
    </w:p>
    <w:p w14:paraId="75C9770A"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考察</w:t>
      </w:r>
    </w:p>
    <w:p w14:paraId="4CE8A2DC"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主要是对体检合格考生的思想政治表现、道德品质、业务能力、工作实绩以及家庭成员和主要社会关系等情况进行全面考察，并对考生报考资格条件进行复查。</w:t>
      </w:r>
    </w:p>
    <w:p w14:paraId="13BC9EE0"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公示</w:t>
      </w:r>
    </w:p>
    <w:p w14:paraId="4627BFC1"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体检和考察合格后，统一公示拟聘用人员名单，接受社会监督。公示内容包括拟聘用人员姓名、性别、报考岗位、成绩等，公示期为7天。</w:t>
      </w:r>
    </w:p>
    <w:p w14:paraId="7DF43AC8" w14:textId="77777777" w:rsidR="00761D79" w:rsidRPr="00761D79" w:rsidRDefault="00761D79" w:rsidP="00761D79">
      <w:pPr>
        <w:widowControl/>
        <w:jc w:val="left"/>
        <w:rPr>
          <w:rFonts w:ascii="宋体" w:eastAsia="宋体" w:hAnsi="宋体" w:cs="宋体"/>
          <w:kern w:val="0"/>
          <w:sz w:val="24"/>
          <w:szCs w:val="24"/>
        </w:rPr>
      </w:pPr>
      <w:r w:rsidRPr="00761D79">
        <w:rPr>
          <w:rFonts w:ascii="Segoe UI Emoji" w:eastAsia="宋体" w:hAnsi="Segoe UI Emoji" w:cs="Segoe UI Emoji"/>
          <w:b/>
          <w:bCs/>
          <w:kern w:val="0"/>
          <w:sz w:val="24"/>
          <w:szCs w:val="24"/>
        </w:rPr>
        <w:t>◾</w:t>
      </w:r>
      <w:r w:rsidRPr="00761D79">
        <w:rPr>
          <w:rFonts w:ascii="宋体" w:eastAsia="宋体" w:hAnsi="宋体" w:cs="宋体"/>
          <w:b/>
          <w:bCs/>
          <w:kern w:val="0"/>
          <w:sz w:val="24"/>
          <w:szCs w:val="24"/>
        </w:rPr>
        <w:t> 录用</w:t>
      </w:r>
    </w:p>
    <w:p w14:paraId="1D800B89"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公示期满后，由总院统筹安排录用人员工作岗位，并签订合同。</w:t>
      </w:r>
    </w:p>
    <w:p w14:paraId="54474A6E" w14:textId="77777777" w:rsidR="00761D79" w:rsidRPr="00761D79" w:rsidRDefault="00761D79" w:rsidP="00761D79">
      <w:pPr>
        <w:widowControl/>
        <w:jc w:val="left"/>
        <w:rPr>
          <w:rFonts w:ascii="宋体" w:eastAsia="宋体" w:hAnsi="宋体" w:cs="宋体"/>
          <w:kern w:val="0"/>
          <w:sz w:val="24"/>
          <w:szCs w:val="24"/>
        </w:rPr>
      </w:pPr>
    </w:p>
    <w:p w14:paraId="4DFF38A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附件</w:t>
      </w:r>
    </w:p>
    <w:p w14:paraId="532C23B9"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百度</w:t>
      </w:r>
      <w:proofErr w:type="gramStart"/>
      <w:r w:rsidRPr="00761D79">
        <w:rPr>
          <w:rFonts w:ascii="宋体" w:eastAsia="宋体" w:hAnsi="宋体" w:cs="宋体"/>
          <w:b/>
          <w:bCs/>
          <w:kern w:val="0"/>
          <w:sz w:val="24"/>
          <w:szCs w:val="24"/>
        </w:rPr>
        <w:t>网盘链接</w:t>
      </w:r>
      <w:proofErr w:type="gramEnd"/>
      <w:r w:rsidRPr="00761D79">
        <w:rPr>
          <w:rFonts w:ascii="宋体" w:eastAsia="宋体" w:hAnsi="宋体" w:cs="宋体"/>
          <w:b/>
          <w:bCs/>
          <w:kern w:val="0"/>
          <w:sz w:val="24"/>
          <w:szCs w:val="24"/>
        </w:rPr>
        <w:t>：</w:t>
      </w:r>
    </w:p>
    <w:p w14:paraId="5F6342A0"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kern w:val="0"/>
          <w:sz w:val="24"/>
          <w:szCs w:val="24"/>
        </w:rPr>
        <w:t>https://pan.baidu.com/s/10TaKj7c1990Ia9sqiso1RQ?pwd=xs77 </w:t>
      </w:r>
    </w:p>
    <w:p w14:paraId="7DFFECD5" w14:textId="77777777"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b/>
          <w:bCs/>
          <w:kern w:val="0"/>
          <w:sz w:val="24"/>
          <w:szCs w:val="24"/>
        </w:rPr>
        <w:t>提取码：</w:t>
      </w:r>
      <w:r w:rsidRPr="00761D79">
        <w:rPr>
          <w:rFonts w:ascii="宋体" w:eastAsia="宋体" w:hAnsi="宋体" w:cs="宋体"/>
          <w:kern w:val="0"/>
          <w:sz w:val="24"/>
          <w:szCs w:val="24"/>
        </w:rPr>
        <w:t>xs77 </w:t>
      </w:r>
    </w:p>
    <w:p w14:paraId="5E2D991E" w14:textId="77777777" w:rsidR="00761D79" w:rsidRPr="00761D79" w:rsidRDefault="00761D79" w:rsidP="00761D79">
      <w:pPr>
        <w:widowControl/>
        <w:jc w:val="left"/>
        <w:rPr>
          <w:rFonts w:ascii="宋体" w:eastAsia="宋体" w:hAnsi="宋体" w:cs="宋体"/>
          <w:kern w:val="0"/>
          <w:sz w:val="24"/>
          <w:szCs w:val="24"/>
        </w:rPr>
      </w:pPr>
      <w:proofErr w:type="gramStart"/>
      <w:r w:rsidRPr="00761D79">
        <w:rPr>
          <w:rFonts w:ascii="宋体" w:eastAsia="宋体" w:hAnsi="宋体" w:cs="宋体"/>
          <w:b/>
          <w:bCs/>
          <w:kern w:val="0"/>
          <w:sz w:val="24"/>
          <w:szCs w:val="24"/>
        </w:rPr>
        <w:t>百度网盘二</w:t>
      </w:r>
      <w:proofErr w:type="gramEnd"/>
      <w:r w:rsidRPr="00761D79">
        <w:rPr>
          <w:rFonts w:ascii="宋体" w:eastAsia="宋体" w:hAnsi="宋体" w:cs="宋体"/>
          <w:b/>
          <w:bCs/>
          <w:kern w:val="0"/>
          <w:sz w:val="24"/>
          <w:szCs w:val="24"/>
        </w:rPr>
        <w:t>维码：</w:t>
      </w:r>
    </w:p>
    <w:p w14:paraId="165809EA" w14:textId="7D7A0E23" w:rsidR="00761D79" w:rsidRPr="00761D79" w:rsidRDefault="00761D79" w:rsidP="00761D79">
      <w:pPr>
        <w:widowControl/>
        <w:jc w:val="left"/>
        <w:rPr>
          <w:rFonts w:ascii="宋体" w:eastAsia="宋体" w:hAnsi="宋体" w:cs="宋体"/>
          <w:kern w:val="0"/>
          <w:sz w:val="24"/>
          <w:szCs w:val="24"/>
        </w:rPr>
      </w:pPr>
    </w:p>
    <w:p w14:paraId="4A810CB5" w14:textId="66C37E81" w:rsidR="00761D79" w:rsidRPr="00761D79" w:rsidRDefault="00761D79" w:rsidP="00761D79">
      <w:pPr>
        <w:widowControl/>
        <w:jc w:val="left"/>
        <w:rPr>
          <w:rFonts w:ascii="宋体" w:eastAsia="宋体" w:hAnsi="宋体" w:cs="宋体"/>
          <w:kern w:val="0"/>
          <w:sz w:val="24"/>
          <w:szCs w:val="24"/>
        </w:rPr>
      </w:pPr>
      <w:r w:rsidRPr="00761D79">
        <w:rPr>
          <w:rFonts w:ascii="宋体" w:eastAsia="宋体" w:hAnsi="宋体" w:cs="宋体"/>
          <w:color w:val="3E3E3E"/>
          <w:kern w:val="0"/>
          <w:sz w:val="24"/>
          <w:szCs w:val="24"/>
        </w:rPr>
        <w:t>扫描二</w:t>
      </w:r>
      <w:proofErr w:type="gramStart"/>
      <w:r w:rsidRPr="00761D79">
        <w:rPr>
          <w:rFonts w:ascii="宋体" w:eastAsia="宋体" w:hAnsi="宋体" w:cs="宋体"/>
          <w:color w:val="3E3E3E"/>
          <w:kern w:val="0"/>
          <w:sz w:val="24"/>
          <w:szCs w:val="24"/>
        </w:rPr>
        <w:t>维码可</w:t>
      </w:r>
      <w:proofErr w:type="gramEnd"/>
      <w:r w:rsidRPr="00761D79">
        <w:rPr>
          <w:rFonts w:ascii="宋体" w:eastAsia="宋体" w:hAnsi="宋体" w:cs="宋体"/>
          <w:color w:val="3E3E3E"/>
          <w:kern w:val="0"/>
          <w:sz w:val="24"/>
          <w:szCs w:val="24"/>
        </w:rPr>
        <w:t>下载相关文件</w:t>
      </w:r>
    </w:p>
    <w:p w14:paraId="58A7E2E8" w14:textId="4E7D434F" w:rsidR="00846B0F" w:rsidRPr="00761D79" w:rsidRDefault="00761D79">
      <w:r w:rsidRPr="00761D79">
        <w:rPr>
          <w:rFonts w:ascii="宋体" w:eastAsia="宋体" w:hAnsi="宋体" w:cs="宋体"/>
          <w:noProof/>
          <w:kern w:val="0"/>
          <w:sz w:val="24"/>
          <w:szCs w:val="24"/>
        </w:rPr>
        <w:lastRenderedPageBreak/>
        <w:drawing>
          <wp:anchor distT="0" distB="0" distL="114300" distR="114300" simplePos="0" relativeHeight="251658240" behindDoc="0" locked="0" layoutInCell="1" allowOverlap="1" wp14:anchorId="5DB366A3" wp14:editId="1D1BBD7B">
            <wp:simplePos x="0" y="0"/>
            <wp:positionH relativeFrom="column">
              <wp:posOffset>1472565</wp:posOffset>
            </wp:positionH>
            <wp:positionV relativeFrom="paragraph">
              <wp:posOffset>213360</wp:posOffset>
            </wp:positionV>
            <wp:extent cx="1882140" cy="1882140"/>
            <wp:effectExtent l="0" t="0" r="3810" b="3810"/>
            <wp:wrapTopAndBottom/>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2140" cy="1882140"/>
                    </a:xfrm>
                    <a:prstGeom prst="rect">
                      <a:avLst/>
                    </a:prstGeom>
                    <a:noFill/>
                    <a:ln>
                      <a:noFill/>
                    </a:ln>
                  </pic:spPr>
                </pic:pic>
              </a:graphicData>
            </a:graphic>
          </wp:anchor>
        </w:drawing>
      </w:r>
    </w:p>
    <w:sectPr w:rsidR="00846B0F" w:rsidRPr="00761D79" w:rsidSect="008773F9">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79"/>
    <w:rsid w:val="002C38B4"/>
    <w:rsid w:val="002E4BE1"/>
    <w:rsid w:val="00761D79"/>
    <w:rsid w:val="008773F9"/>
    <w:rsid w:val="00EB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31E9"/>
  <w15:chartTrackingRefBased/>
  <w15:docId w15:val="{EC4462EB-B479-41B0-970D-4C1C6C94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D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1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孔金标 金标</dc:creator>
  <cp:keywords/>
  <dc:description/>
  <cp:lastModifiedBy>孔金标 金标</cp:lastModifiedBy>
  <cp:revision>1</cp:revision>
  <dcterms:created xsi:type="dcterms:W3CDTF">2022-06-06T07:21:00Z</dcterms:created>
  <dcterms:modified xsi:type="dcterms:W3CDTF">2022-06-06T07:27:00Z</dcterms:modified>
</cp:coreProperties>
</file>