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DD" w:rsidRDefault="001416FA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南阳理工学院科技服务团队简介表</w:t>
      </w:r>
    </w:p>
    <w:tbl>
      <w:tblPr>
        <w:tblStyle w:val="a5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1701"/>
        <w:gridCol w:w="28"/>
        <w:gridCol w:w="1065"/>
        <w:gridCol w:w="431"/>
        <w:gridCol w:w="886"/>
        <w:gridCol w:w="168"/>
        <w:gridCol w:w="761"/>
        <w:gridCol w:w="739"/>
        <w:gridCol w:w="2278"/>
      </w:tblGrid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057" w:type="dxa"/>
            <w:gridSpan w:val="9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建筑与城市规划学院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9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建筑垃圾轻质混凝土研究团队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10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队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介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701" w:type="dxa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职称、学历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张建文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教授、博士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东南大学</w:t>
            </w:r>
          </w:p>
        </w:tc>
      </w:tr>
      <w:tr w:rsidR="00BC0DDD">
        <w:trPr>
          <w:jc w:val="center"/>
        </w:trPr>
        <w:tc>
          <w:tcPr>
            <w:tcW w:w="2020" w:type="dxa"/>
            <w:vMerge w:val="restart"/>
            <w:vAlign w:val="center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（校内）</w:t>
            </w: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张辉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副教授、硕士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任海洋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齐笑雪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副教授、硕士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trHeight w:val="591"/>
          <w:jc w:val="center"/>
        </w:trPr>
        <w:tc>
          <w:tcPr>
            <w:tcW w:w="2020" w:type="dxa"/>
            <w:vMerge w:val="restart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（校外）</w:t>
            </w: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孙志滨</w:t>
            </w:r>
          </w:p>
        </w:tc>
        <w:tc>
          <w:tcPr>
            <w:tcW w:w="2410" w:type="dxa"/>
            <w:gridSpan w:val="4"/>
            <w:vMerge w:val="restart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高级工程师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中建八局第一建设有限公司</w:t>
            </w:r>
          </w:p>
        </w:tc>
      </w:tr>
      <w:tr w:rsidR="00BC0DDD">
        <w:trPr>
          <w:trHeight w:val="573"/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蔡向阳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中级工程师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中建八局第一建设有限公司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参加学生人数</w:t>
            </w:r>
          </w:p>
        </w:tc>
        <w:tc>
          <w:tcPr>
            <w:tcW w:w="3225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人左右</w:t>
            </w:r>
          </w:p>
        </w:tc>
        <w:tc>
          <w:tcPr>
            <w:tcW w:w="1815" w:type="dxa"/>
            <w:gridSpan w:val="3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学历层次</w:t>
            </w:r>
          </w:p>
        </w:tc>
        <w:tc>
          <w:tcPr>
            <w:tcW w:w="3017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10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主要研究方向（服务方向）：</w:t>
            </w:r>
          </w:p>
          <w:p w:rsidR="00BC0DDD" w:rsidRDefault="001416FA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和中建八局合作研究建筑垃圾轻质混凝土的配比、力学性能测试、保温性能测试和在房屋屋顶及墙体中的节能设计和应用。</w:t>
            </w:r>
          </w:p>
          <w:p w:rsidR="00BC0DDD" w:rsidRDefault="00BC0DDD">
            <w:pPr>
              <w:ind w:firstLine="560"/>
              <w:rPr>
                <w:sz w:val="28"/>
                <w:szCs w:val="28"/>
              </w:rPr>
            </w:pPr>
          </w:p>
          <w:p w:rsidR="00BC0DDD" w:rsidRDefault="00BC0DDD">
            <w:pPr>
              <w:ind w:firstLine="560"/>
              <w:rPr>
                <w:sz w:val="28"/>
                <w:szCs w:val="28"/>
              </w:rPr>
            </w:pPr>
          </w:p>
        </w:tc>
      </w:tr>
      <w:tr w:rsidR="00BC0DDD">
        <w:trPr>
          <w:jc w:val="center"/>
        </w:trPr>
        <w:tc>
          <w:tcPr>
            <w:tcW w:w="2020" w:type="dxa"/>
            <w:vAlign w:val="center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博士导师</w:t>
            </w:r>
          </w:p>
        </w:tc>
        <w:tc>
          <w:tcPr>
            <w:tcW w:w="1729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程选生</w:t>
            </w:r>
          </w:p>
        </w:tc>
        <w:tc>
          <w:tcPr>
            <w:tcW w:w="1065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85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1500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278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兰州理工大学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10"/>
          </w:tcPr>
          <w:p w:rsidR="00BC0DDD" w:rsidRDefault="001416FA">
            <w:pPr>
              <w:widowControl/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kern w:val="0"/>
                <w:sz w:val="30"/>
                <w:szCs w:val="30"/>
              </w:rPr>
              <w:t>主要研究方向：</w:t>
            </w:r>
          </w:p>
          <w:p w:rsidR="00BC0DDD" w:rsidRDefault="001416F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热环境下混凝土结构的力学特性研究、结构设计理论和方法研究。</w:t>
            </w:r>
          </w:p>
          <w:p w:rsidR="00BC0DDD" w:rsidRDefault="00BC0DDD">
            <w:pPr>
              <w:widowControl/>
              <w:rPr>
                <w:sz w:val="28"/>
                <w:szCs w:val="28"/>
              </w:rPr>
            </w:pPr>
          </w:p>
          <w:p w:rsidR="00BC0DDD" w:rsidRDefault="00BC0DDD">
            <w:pPr>
              <w:widowControl/>
              <w:rPr>
                <w:sz w:val="28"/>
                <w:szCs w:val="28"/>
              </w:rPr>
            </w:pPr>
          </w:p>
        </w:tc>
      </w:tr>
    </w:tbl>
    <w:p w:rsidR="00BC0DDD" w:rsidRDefault="001416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南阳理工学院科技服务团队简介表</w:t>
      </w:r>
    </w:p>
    <w:tbl>
      <w:tblPr>
        <w:tblStyle w:val="a5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1701"/>
        <w:gridCol w:w="851"/>
        <w:gridCol w:w="673"/>
        <w:gridCol w:w="886"/>
        <w:gridCol w:w="425"/>
        <w:gridCol w:w="504"/>
        <w:gridCol w:w="914"/>
        <w:gridCol w:w="2103"/>
      </w:tblGrid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057" w:type="dxa"/>
            <w:gridSpan w:val="8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建筑与城市规划学院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8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绿色建筑研究团队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9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队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介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701" w:type="dxa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职称、学历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赵敬辛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教授、博士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vMerge w:val="restart"/>
            <w:vAlign w:val="center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（校内）</w:t>
            </w: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谭征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副教授、硕士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李伟巍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华北水利水电学院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何航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助教、硕士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昆明理工大学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张世忠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高级工程师、硕士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vMerge w:val="restart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（校外）</w:t>
            </w: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刘怀举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高级工程师、学士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南阳市科技局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杨金双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工程师、学士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南阳市节能办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陈冉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助理研究员、博士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伦敦大学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参加学生人数</w:t>
            </w:r>
          </w:p>
        </w:tc>
        <w:tc>
          <w:tcPr>
            <w:tcW w:w="3225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人左右</w:t>
            </w:r>
          </w:p>
        </w:tc>
        <w:tc>
          <w:tcPr>
            <w:tcW w:w="1815" w:type="dxa"/>
            <w:gridSpan w:val="3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学历层次</w:t>
            </w:r>
          </w:p>
        </w:tc>
        <w:tc>
          <w:tcPr>
            <w:tcW w:w="3017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9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主要研究方向（服务方向）：</w:t>
            </w:r>
          </w:p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低碳交通优化系统研究、南阳市既有建筑低碳改造技术方法研究、低碳社区评价标准与技术指引、建筑节能评价可行性研究、可再生能源研究、新型节能建筑材料研究。</w:t>
            </w:r>
          </w:p>
        </w:tc>
      </w:tr>
      <w:tr w:rsidR="00BC0DDD">
        <w:trPr>
          <w:jc w:val="center"/>
        </w:trPr>
        <w:tc>
          <w:tcPr>
            <w:tcW w:w="2020" w:type="dxa"/>
            <w:vAlign w:val="center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博士导师</w:t>
            </w: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NIKE</w:t>
            </w:r>
          </w:p>
        </w:tc>
        <w:tc>
          <w:tcPr>
            <w:tcW w:w="851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1418" w:type="dxa"/>
            <w:gridSpan w:val="2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103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伦敦大学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9"/>
          </w:tcPr>
          <w:p w:rsidR="00BC0DDD" w:rsidRDefault="001416FA">
            <w:pPr>
              <w:widowControl/>
              <w:rPr>
                <w:rFonts w:asciiTheme="majorEastAsia" w:eastAsiaTheme="majorEastAsia" w:hAnsiTheme="majorEastAsia" w:cs="Tahoma"/>
                <w:b/>
                <w:bCs/>
                <w:kern w:val="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kern w:val="0"/>
                <w:sz w:val="30"/>
                <w:szCs w:val="30"/>
              </w:rPr>
              <w:t>主要研究方向：</w:t>
            </w:r>
          </w:p>
          <w:p w:rsidR="00BC0DDD" w:rsidRDefault="001416FA">
            <w:pPr>
              <w:widowControl/>
              <w:rPr>
                <w:rFonts w:asciiTheme="majorEastAsia" w:eastAsiaTheme="majorEastAsia" w:hAnsiTheme="majorEastAsia" w:cs="Tahoma"/>
                <w:b/>
                <w:bCs/>
                <w:kern w:val="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建筑节能、低碳城市。</w:t>
            </w:r>
          </w:p>
          <w:p w:rsidR="00BC0DDD" w:rsidRDefault="00BC0DDD">
            <w:pPr>
              <w:widowControl/>
              <w:rPr>
                <w:rFonts w:asciiTheme="majorEastAsia" w:eastAsiaTheme="majorEastAsia" w:hAnsiTheme="majorEastAsia" w:cs="Tahoma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BC0DDD" w:rsidRDefault="001416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南阳理工学院科技服务团队简介表</w:t>
      </w:r>
    </w:p>
    <w:tbl>
      <w:tblPr>
        <w:tblStyle w:val="a5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1619"/>
        <w:gridCol w:w="401"/>
        <w:gridCol w:w="1384"/>
        <w:gridCol w:w="225"/>
        <w:gridCol w:w="915"/>
        <w:gridCol w:w="701"/>
        <w:gridCol w:w="589"/>
        <w:gridCol w:w="135"/>
        <w:gridCol w:w="1091"/>
        <w:gridCol w:w="424"/>
        <w:gridCol w:w="2593"/>
      </w:tblGrid>
      <w:tr w:rsidR="00BC0DDD">
        <w:trPr>
          <w:jc w:val="center"/>
        </w:trPr>
        <w:tc>
          <w:tcPr>
            <w:tcW w:w="2020" w:type="dxa"/>
            <w:gridSpan w:val="2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057" w:type="dxa"/>
            <w:gridSpan w:val="9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建筑与城市规划学院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9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海绵城市研究团队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11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队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介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384" w:type="dxa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职称、学历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384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赵敬辛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教授、博士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  <w:vMerge w:val="restart"/>
            <w:vAlign w:val="center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（校内）</w:t>
            </w:r>
          </w:p>
        </w:tc>
        <w:tc>
          <w:tcPr>
            <w:tcW w:w="1384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张辉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副教授、硕士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蔡家伟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张振飞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助教、硕士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南京工业大学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王川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湖南大学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  <w:vMerge w:val="restart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（校内）</w:t>
            </w:r>
          </w:p>
        </w:tc>
        <w:tc>
          <w:tcPr>
            <w:tcW w:w="1384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刘伟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教授级高工、硕士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南阳市建筑设计研究院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吕文朴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高级工程师、硕士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河南华泰建筑建材开发有限公司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马驰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工程师、学士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南阳市住建委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李献</w:t>
            </w:r>
          </w:p>
        </w:tc>
        <w:tc>
          <w:tcPr>
            <w:tcW w:w="243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高级工程师、学士</w:t>
            </w:r>
          </w:p>
        </w:tc>
        <w:tc>
          <w:tcPr>
            <w:tcW w:w="4243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河南天工集团</w:t>
            </w:r>
          </w:p>
        </w:tc>
      </w:tr>
      <w:tr w:rsidR="00BC0DDD">
        <w:trPr>
          <w:jc w:val="center"/>
        </w:trPr>
        <w:tc>
          <w:tcPr>
            <w:tcW w:w="2020" w:type="dxa"/>
            <w:gridSpan w:val="2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参加学生人数</w:t>
            </w:r>
          </w:p>
        </w:tc>
        <w:tc>
          <w:tcPr>
            <w:tcW w:w="3225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人左右</w:t>
            </w:r>
          </w:p>
        </w:tc>
        <w:tc>
          <w:tcPr>
            <w:tcW w:w="1815" w:type="dxa"/>
            <w:gridSpan w:val="3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学历层次</w:t>
            </w:r>
          </w:p>
        </w:tc>
        <w:tc>
          <w:tcPr>
            <w:tcW w:w="3017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11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主要研究方向（服务方向）：</w:t>
            </w:r>
          </w:p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南阳市海绵城市建设试点申报研究。</w:t>
            </w:r>
          </w:p>
          <w:p w:rsidR="00BC0DDD" w:rsidRDefault="00BC0DDD">
            <w:pPr>
              <w:rPr>
                <w:sz w:val="28"/>
                <w:szCs w:val="28"/>
              </w:rPr>
            </w:pPr>
          </w:p>
        </w:tc>
      </w:tr>
      <w:tr w:rsidR="00BC0DDD">
        <w:trPr>
          <w:jc w:val="center"/>
        </w:trPr>
        <w:tc>
          <w:tcPr>
            <w:tcW w:w="1619" w:type="dxa"/>
            <w:vAlign w:val="center"/>
          </w:tcPr>
          <w:p w:rsidR="00BC0DDD" w:rsidRDefault="00141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博士导师</w:t>
            </w:r>
          </w:p>
        </w:tc>
        <w:tc>
          <w:tcPr>
            <w:tcW w:w="2010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NIKE</w:t>
            </w:r>
          </w:p>
        </w:tc>
        <w:tc>
          <w:tcPr>
            <w:tcW w:w="915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25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1515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593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伦敦大学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11"/>
          </w:tcPr>
          <w:p w:rsidR="00BC0DDD" w:rsidRDefault="001416FA">
            <w:pPr>
              <w:widowControl/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kern w:val="0"/>
                <w:sz w:val="30"/>
                <w:szCs w:val="30"/>
              </w:rPr>
              <w:t>主要研究方向：</w:t>
            </w:r>
          </w:p>
          <w:p w:rsidR="00BC0DDD" w:rsidRDefault="001416FA">
            <w:pPr>
              <w:widowControl/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  <w:r>
              <w:rPr>
                <w:rFonts w:ascii="微软雅黑 Light" w:eastAsia="微软雅黑 Light" w:hAnsi="Tahoma" w:cs="Tahoma" w:hint="eastAsia"/>
                <w:b/>
                <w:bCs/>
                <w:kern w:val="0"/>
                <w:sz w:val="22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建筑节能、低碳城市。</w:t>
            </w:r>
          </w:p>
          <w:p w:rsidR="00BC0DDD" w:rsidRDefault="00BC0DDD">
            <w:pPr>
              <w:widowControl/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</w:p>
        </w:tc>
      </w:tr>
    </w:tbl>
    <w:p w:rsidR="00BC0DDD" w:rsidRDefault="001416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南阳理工学院科技服务团队简介表</w:t>
      </w:r>
    </w:p>
    <w:tbl>
      <w:tblPr>
        <w:tblStyle w:val="a5"/>
        <w:tblpPr w:leftFromText="180" w:rightFromText="180" w:vertAnchor="text" w:horzAnchor="page" w:tblpX="932" w:tblpY="604"/>
        <w:tblOverlap w:val="never"/>
        <w:tblW w:w="10140" w:type="dxa"/>
        <w:tblLayout w:type="fixed"/>
        <w:tblLook w:val="04A0" w:firstRow="1" w:lastRow="0" w:firstColumn="1" w:lastColumn="0" w:noHBand="0" w:noVBand="1"/>
      </w:tblPr>
      <w:tblGrid>
        <w:gridCol w:w="1590"/>
        <w:gridCol w:w="210"/>
        <w:gridCol w:w="210"/>
        <w:gridCol w:w="919"/>
        <w:gridCol w:w="611"/>
        <w:gridCol w:w="364"/>
        <w:gridCol w:w="1365"/>
        <w:gridCol w:w="656"/>
        <w:gridCol w:w="705"/>
        <w:gridCol w:w="109"/>
        <w:gridCol w:w="3401"/>
      </w:tblGrid>
      <w:tr w:rsidR="00BC0DDD">
        <w:tc>
          <w:tcPr>
            <w:tcW w:w="1800" w:type="dxa"/>
            <w:gridSpan w:val="2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340" w:type="dxa"/>
            <w:gridSpan w:val="9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建筑与城市规划学院</w:t>
            </w:r>
          </w:p>
        </w:tc>
      </w:tr>
      <w:tr w:rsidR="00BC0DDD">
        <w:tc>
          <w:tcPr>
            <w:tcW w:w="1800" w:type="dxa"/>
            <w:gridSpan w:val="2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8340" w:type="dxa"/>
            <w:gridSpan w:val="9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城乡规划与建筑研究中心</w:t>
            </w:r>
          </w:p>
        </w:tc>
      </w:tr>
      <w:tr w:rsidR="00BC0DDD">
        <w:tc>
          <w:tcPr>
            <w:tcW w:w="10140" w:type="dxa"/>
            <w:gridSpan w:val="11"/>
          </w:tcPr>
          <w:p w:rsidR="00BC0DDD" w:rsidRDefault="001416FA">
            <w:pPr>
              <w:ind w:left="219" w:hangingChars="78" w:hanging="21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队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介</w:t>
            </w:r>
          </w:p>
        </w:tc>
      </w:tr>
      <w:tr w:rsidR="00BC0DDD">
        <w:tc>
          <w:tcPr>
            <w:tcW w:w="2010" w:type="dxa"/>
            <w:gridSpan w:val="3"/>
          </w:tcPr>
          <w:p w:rsidR="00BC0DDD" w:rsidRDefault="001416FA">
            <w:pPr>
              <w:ind w:left="219" w:hangingChars="78" w:hanging="21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9" w:hangingChars="78" w:hanging="2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职称、学历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9" w:hangingChars="78" w:hanging="2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BC0DDD">
        <w:tc>
          <w:tcPr>
            <w:tcW w:w="2010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刘作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教授、博士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日本大分大学</w:t>
            </w:r>
          </w:p>
        </w:tc>
      </w:tr>
      <w:tr w:rsidR="00BC0DDD">
        <w:tc>
          <w:tcPr>
            <w:tcW w:w="2010" w:type="dxa"/>
            <w:gridSpan w:val="3"/>
            <w:vMerge w:val="restart"/>
            <w:vAlign w:val="center"/>
          </w:tcPr>
          <w:p w:rsidR="00BC0DDD" w:rsidRDefault="001416FA">
            <w:pPr>
              <w:ind w:left="219" w:hangingChars="78" w:hanging="21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BC0DDD" w:rsidRDefault="001416FA">
            <w:pPr>
              <w:ind w:left="219" w:hangingChars="78" w:hanging="21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（校内）</w:t>
            </w: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谭征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副教授、硕士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李夺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讲师、博士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湖南大学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赵天英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昆明理工大学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郭立苹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助教、硕士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南京工业大学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任海洋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张超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讲师、本科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武汉体育学院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卢钖钖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助教、硕士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云南大学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张世忠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高级工程师、硕士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trHeight w:val="618"/>
        </w:trPr>
        <w:tc>
          <w:tcPr>
            <w:tcW w:w="2010" w:type="dxa"/>
            <w:gridSpan w:val="3"/>
            <w:vMerge w:val="restart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（校外）</w:t>
            </w: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王群彦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高级工程师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南阳市规划局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吉金珂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一级注册建筑师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南阳市鸭河工区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王永生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南阳市规划设计院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庄继生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南阳市规划设计院</w:t>
            </w:r>
          </w:p>
        </w:tc>
      </w:tr>
      <w:tr w:rsidR="00BC0DDD">
        <w:tc>
          <w:tcPr>
            <w:tcW w:w="2010" w:type="dxa"/>
            <w:gridSpan w:val="3"/>
            <w:vMerge/>
          </w:tcPr>
          <w:p w:rsidR="00BC0DDD" w:rsidRDefault="00BC0DDD">
            <w:pPr>
              <w:ind w:left="219" w:hangingChars="78" w:hanging="219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潘小东</w:t>
            </w:r>
          </w:p>
        </w:tc>
        <w:tc>
          <w:tcPr>
            <w:tcW w:w="2385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高级工程师</w:t>
            </w:r>
          </w:p>
        </w:tc>
        <w:tc>
          <w:tcPr>
            <w:tcW w:w="4215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新乡市建筑设计院南阳分院</w:t>
            </w:r>
          </w:p>
        </w:tc>
      </w:tr>
      <w:tr w:rsidR="00BC0DDD">
        <w:tc>
          <w:tcPr>
            <w:tcW w:w="2010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参加学生人数</w:t>
            </w:r>
          </w:p>
        </w:tc>
        <w:tc>
          <w:tcPr>
            <w:tcW w:w="153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人左右</w:t>
            </w:r>
          </w:p>
        </w:tc>
        <w:tc>
          <w:tcPr>
            <w:tcW w:w="3090" w:type="dxa"/>
            <w:gridSpan w:val="4"/>
          </w:tcPr>
          <w:p w:rsidR="00BC0DDD" w:rsidRDefault="001416FA">
            <w:pPr>
              <w:ind w:left="219" w:hangingChars="78" w:hanging="21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学历层次</w:t>
            </w:r>
          </w:p>
        </w:tc>
        <w:tc>
          <w:tcPr>
            <w:tcW w:w="3510" w:type="dxa"/>
            <w:gridSpan w:val="2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</w:tr>
      <w:tr w:rsidR="00BC0DDD">
        <w:tc>
          <w:tcPr>
            <w:tcW w:w="10140" w:type="dxa"/>
            <w:gridSpan w:val="11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主要研究方向（服务方向）：</w:t>
            </w:r>
          </w:p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   </w:t>
            </w:r>
            <w:r>
              <w:rPr>
                <w:rFonts w:hint="eastAsia"/>
                <w:sz w:val="28"/>
                <w:szCs w:val="28"/>
              </w:rPr>
              <w:t>区域与城乡可持续发展、大中型项目立项论证与策划研究、城市设计、项目咨询与方案施工图设计等。</w:t>
            </w:r>
          </w:p>
        </w:tc>
      </w:tr>
      <w:tr w:rsidR="00BC0DDD">
        <w:tc>
          <w:tcPr>
            <w:tcW w:w="1590" w:type="dxa"/>
            <w:vAlign w:val="center"/>
          </w:tcPr>
          <w:p w:rsidR="00BC0DDD" w:rsidRDefault="001416FA">
            <w:pPr>
              <w:ind w:left="219" w:hangingChars="78" w:hanging="21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博士导师</w:t>
            </w:r>
          </w:p>
        </w:tc>
        <w:tc>
          <w:tcPr>
            <w:tcW w:w="1339" w:type="dxa"/>
            <w:gridSpan w:val="3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何韶瑶</w:t>
            </w:r>
          </w:p>
        </w:tc>
        <w:tc>
          <w:tcPr>
            <w:tcW w:w="975" w:type="dxa"/>
            <w:gridSpan w:val="2"/>
          </w:tcPr>
          <w:p w:rsidR="00BC0DDD" w:rsidRDefault="001416FA">
            <w:pPr>
              <w:ind w:left="219" w:hangingChars="78" w:hanging="21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365" w:type="dxa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1470" w:type="dxa"/>
            <w:gridSpan w:val="3"/>
          </w:tcPr>
          <w:p w:rsidR="00BC0DDD" w:rsidRDefault="001416FA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3401" w:type="dxa"/>
          </w:tcPr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湖南大学</w:t>
            </w:r>
          </w:p>
        </w:tc>
      </w:tr>
      <w:tr w:rsidR="00BC0DDD">
        <w:tc>
          <w:tcPr>
            <w:tcW w:w="10140" w:type="dxa"/>
            <w:gridSpan w:val="11"/>
          </w:tcPr>
          <w:p w:rsidR="00BC0DDD" w:rsidRDefault="001416FA">
            <w:pPr>
              <w:widowControl/>
              <w:ind w:left="235" w:hangingChars="78" w:hanging="235"/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kern w:val="0"/>
                <w:sz w:val="30"/>
                <w:szCs w:val="30"/>
              </w:rPr>
              <w:t>主要研究方向：</w:t>
            </w:r>
          </w:p>
          <w:p w:rsidR="00BC0DDD" w:rsidRDefault="001416FA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区域与城市可持续发展、绿色建筑、城市设计。</w:t>
            </w:r>
          </w:p>
          <w:p w:rsidR="00BC0DDD" w:rsidRDefault="00BC0DDD">
            <w:pPr>
              <w:widowControl/>
              <w:ind w:left="172" w:hangingChars="78" w:hanging="172"/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</w:p>
        </w:tc>
      </w:tr>
    </w:tbl>
    <w:p w:rsidR="00BC0DDD" w:rsidRDefault="001416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南阳理工学院科技服务团队简介表</w:t>
      </w:r>
    </w:p>
    <w:tbl>
      <w:tblPr>
        <w:tblStyle w:val="a5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1701"/>
        <w:gridCol w:w="851"/>
        <w:gridCol w:w="673"/>
        <w:gridCol w:w="886"/>
        <w:gridCol w:w="425"/>
        <w:gridCol w:w="504"/>
        <w:gridCol w:w="914"/>
        <w:gridCol w:w="2103"/>
      </w:tblGrid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057" w:type="dxa"/>
            <w:gridSpan w:val="8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建筑与城市规划学院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8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城市设计研究所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9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队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介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701" w:type="dxa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职称、学历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701" w:type="dxa"/>
          </w:tcPr>
          <w:p w:rsidR="00BC0DDD" w:rsidRDefault="005468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王丹</w:t>
            </w:r>
          </w:p>
        </w:tc>
        <w:tc>
          <w:tcPr>
            <w:tcW w:w="2410" w:type="dxa"/>
            <w:gridSpan w:val="3"/>
          </w:tcPr>
          <w:p w:rsidR="00BC0DDD" w:rsidRDefault="0054684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</w:t>
            </w:r>
            <w:r w:rsidR="001416FA">
              <w:rPr>
                <w:rFonts w:hint="eastAsia"/>
                <w:b/>
                <w:sz w:val="28"/>
                <w:szCs w:val="28"/>
              </w:rPr>
              <w:t>师、硕士</w:t>
            </w:r>
          </w:p>
        </w:tc>
        <w:tc>
          <w:tcPr>
            <w:tcW w:w="3946" w:type="dxa"/>
            <w:gridSpan w:val="4"/>
          </w:tcPr>
          <w:p w:rsidR="00BC0DDD" w:rsidRDefault="005468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546845">
        <w:trPr>
          <w:jc w:val="center"/>
        </w:trPr>
        <w:tc>
          <w:tcPr>
            <w:tcW w:w="2020" w:type="dxa"/>
            <w:vMerge w:val="restart"/>
            <w:vAlign w:val="center"/>
          </w:tcPr>
          <w:p w:rsidR="00546845" w:rsidRDefault="00546845" w:rsidP="0054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546845" w:rsidRDefault="00546845" w:rsidP="0054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（校内）</w:t>
            </w:r>
          </w:p>
        </w:tc>
        <w:tc>
          <w:tcPr>
            <w:tcW w:w="1701" w:type="dxa"/>
          </w:tcPr>
          <w:p w:rsidR="00546845" w:rsidRDefault="00546845" w:rsidP="00546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李夺</w:t>
            </w:r>
          </w:p>
        </w:tc>
        <w:tc>
          <w:tcPr>
            <w:tcW w:w="2410" w:type="dxa"/>
            <w:gridSpan w:val="3"/>
          </w:tcPr>
          <w:p w:rsidR="00546845" w:rsidRDefault="00546845" w:rsidP="00546845">
            <w:pPr>
              <w:ind w:left="219" w:hangingChars="78" w:hanging="2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讲师、博士</w:t>
            </w:r>
          </w:p>
        </w:tc>
        <w:tc>
          <w:tcPr>
            <w:tcW w:w="3946" w:type="dxa"/>
            <w:gridSpan w:val="4"/>
          </w:tcPr>
          <w:p w:rsidR="00546845" w:rsidRDefault="00546845" w:rsidP="00546845">
            <w:pPr>
              <w:ind w:left="218" w:hangingChars="78" w:hanging="2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赵天英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昆明理工大学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卢钖钖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助教、硕士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云南大学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余淑君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季海迪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南京林业大学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郭立苹</w:t>
            </w:r>
          </w:p>
        </w:tc>
        <w:tc>
          <w:tcPr>
            <w:tcW w:w="2410" w:type="dxa"/>
            <w:gridSpan w:val="3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助教、硕士</w:t>
            </w:r>
          </w:p>
        </w:tc>
        <w:tc>
          <w:tcPr>
            <w:tcW w:w="3946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南京工业大学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参加学生人数</w:t>
            </w:r>
          </w:p>
        </w:tc>
        <w:tc>
          <w:tcPr>
            <w:tcW w:w="3225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人左右</w:t>
            </w:r>
          </w:p>
        </w:tc>
        <w:tc>
          <w:tcPr>
            <w:tcW w:w="1815" w:type="dxa"/>
            <w:gridSpan w:val="3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学历层次</w:t>
            </w:r>
          </w:p>
        </w:tc>
        <w:tc>
          <w:tcPr>
            <w:tcW w:w="3017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9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主要研究方向（服务方向）：</w:t>
            </w:r>
          </w:p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规划设计、景观设计、建筑设计、村镇规划、区域规划、产业研究等。</w:t>
            </w:r>
          </w:p>
          <w:p w:rsidR="00BC0DDD" w:rsidRDefault="00BC0DDD">
            <w:pPr>
              <w:rPr>
                <w:sz w:val="28"/>
                <w:szCs w:val="28"/>
              </w:rPr>
            </w:pPr>
          </w:p>
        </w:tc>
      </w:tr>
      <w:tr w:rsidR="00BC0DDD">
        <w:trPr>
          <w:jc w:val="center"/>
        </w:trPr>
        <w:tc>
          <w:tcPr>
            <w:tcW w:w="2020" w:type="dxa"/>
            <w:vAlign w:val="center"/>
          </w:tcPr>
          <w:p w:rsidR="00BC0DDD" w:rsidRDefault="00141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博士导师</w:t>
            </w:r>
          </w:p>
        </w:tc>
        <w:tc>
          <w:tcPr>
            <w:tcW w:w="170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唐岱</w:t>
            </w:r>
          </w:p>
        </w:tc>
        <w:tc>
          <w:tcPr>
            <w:tcW w:w="851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1418" w:type="dxa"/>
            <w:gridSpan w:val="2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103" w:type="dxa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西南林业大学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9"/>
          </w:tcPr>
          <w:p w:rsidR="00BC0DDD" w:rsidRDefault="001416FA">
            <w:pPr>
              <w:widowControl/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kern w:val="0"/>
                <w:sz w:val="30"/>
                <w:szCs w:val="30"/>
              </w:rPr>
              <w:t>主要研究方向：</w:t>
            </w:r>
          </w:p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ascii="微软雅黑 Light" w:eastAsia="微软雅黑 Light" w:hAnsi="Tahoma" w:cs="Tahoma" w:hint="eastAsia"/>
                <w:b/>
                <w:bCs/>
                <w:kern w:val="0"/>
                <w:sz w:val="22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园林、城市规划研究。</w:t>
            </w:r>
          </w:p>
          <w:p w:rsidR="00BC0DDD" w:rsidRDefault="00BC0DDD">
            <w:pPr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</w:p>
        </w:tc>
      </w:tr>
    </w:tbl>
    <w:p w:rsidR="00BC0DDD" w:rsidRDefault="001416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南阳理工学院科技服务团队简介表</w:t>
      </w:r>
    </w:p>
    <w:tbl>
      <w:tblPr>
        <w:tblStyle w:val="a5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1174"/>
        <w:gridCol w:w="527"/>
        <w:gridCol w:w="851"/>
        <w:gridCol w:w="673"/>
        <w:gridCol w:w="529"/>
        <w:gridCol w:w="357"/>
        <w:gridCol w:w="929"/>
        <w:gridCol w:w="139"/>
        <w:gridCol w:w="2878"/>
      </w:tblGrid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057" w:type="dxa"/>
            <w:gridSpan w:val="9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建筑与城市规划学院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9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历史建筑保护工程和古村落研究团队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10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队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介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701" w:type="dxa"/>
            <w:gridSpan w:val="2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职称、学历</w:t>
            </w:r>
          </w:p>
        </w:tc>
        <w:tc>
          <w:tcPr>
            <w:tcW w:w="3946" w:type="dxa"/>
            <w:gridSpan w:val="3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701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谭征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副教授、硕士</w:t>
            </w:r>
          </w:p>
        </w:tc>
        <w:tc>
          <w:tcPr>
            <w:tcW w:w="3946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vMerge w:val="restart"/>
            <w:vAlign w:val="center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（校内）</w:t>
            </w:r>
          </w:p>
        </w:tc>
        <w:tc>
          <w:tcPr>
            <w:tcW w:w="1701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李斌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副教授、硕士</w:t>
            </w:r>
          </w:p>
        </w:tc>
        <w:tc>
          <w:tcPr>
            <w:tcW w:w="3946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清华大学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王爱风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3946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汪小圆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工程师、硕士</w:t>
            </w:r>
          </w:p>
        </w:tc>
        <w:tc>
          <w:tcPr>
            <w:tcW w:w="3946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西南林业大学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赵瑞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助教、硕士</w:t>
            </w:r>
          </w:p>
        </w:tc>
        <w:tc>
          <w:tcPr>
            <w:tcW w:w="3946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浙江农林大学</w:t>
            </w:r>
          </w:p>
        </w:tc>
      </w:tr>
      <w:tr w:rsidR="00BC0DDD">
        <w:trPr>
          <w:jc w:val="center"/>
        </w:trPr>
        <w:tc>
          <w:tcPr>
            <w:tcW w:w="2020" w:type="dxa"/>
            <w:vMerge/>
          </w:tcPr>
          <w:p w:rsidR="00BC0DDD" w:rsidRDefault="00BC0DD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季海迪</w:t>
            </w:r>
          </w:p>
        </w:tc>
        <w:tc>
          <w:tcPr>
            <w:tcW w:w="2410" w:type="dxa"/>
            <w:gridSpan w:val="4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讲师、硕士</w:t>
            </w:r>
          </w:p>
        </w:tc>
        <w:tc>
          <w:tcPr>
            <w:tcW w:w="3946" w:type="dxa"/>
            <w:gridSpan w:val="3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南京林业大学</w:t>
            </w:r>
          </w:p>
        </w:tc>
      </w:tr>
      <w:tr w:rsidR="00BC0DDD">
        <w:trPr>
          <w:jc w:val="center"/>
        </w:trPr>
        <w:tc>
          <w:tcPr>
            <w:tcW w:w="2020" w:type="dxa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参加学生人数</w:t>
            </w:r>
          </w:p>
        </w:tc>
        <w:tc>
          <w:tcPr>
            <w:tcW w:w="3225" w:type="dxa"/>
            <w:gridSpan w:val="4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人左右</w:t>
            </w:r>
          </w:p>
        </w:tc>
        <w:tc>
          <w:tcPr>
            <w:tcW w:w="1815" w:type="dxa"/>
            <w:gridSpan w:val="3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学历层次</w:t>
            </w:r>
          </w:p>
        </w:tc>
        <w:tc>
          <w:tcPr>
            <w:tcW w:w="3017" w:type="dxa"/>
            <w:gridSpan w:val="2"/>
          </w:tcPr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</w:tr>
      <w:tr w:rsidR="00BC0DDD">
        <w:trPr>
          <w:jc w:val="center"/>
        </w:trPr>
        <w:tc>
          <w:tcPr>
            <w:tcW w:w="10077" w:type="dxa"/>
            <w:gridSpan w:val="10"/>
          </w:tcPr>
          <w:p w:rsidR="00BC0DDD" w:rsidRDefault="001416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主要研究方向（服务方向）：</w:t>
            </w:r>
          </w:p>
          <w:p w:rsidR="00BC0DDD" w:rsidRDefault="00141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历史文化名城规划设计、古村落规划设计、古建筑保护与修缮、文物保护规划、仿古建筑设计等。</w:t>
            </w:r>
          </w:p>
        </w:tc>
      </w:tr>
      <w:tr w:rsidR="00BC0DDD">
        <w:trPr>
          <w:trHeight w:val="878"/>
          <w:jc w:val="center"/>
        </w:trPr>
        <w:tc>
          <w:tcPr>
            <w:tcW w:w="2020" w:type="dxa"/>
            <w:vAlign w:val="center"/>
          </w:tcPr>
          <w:p w:rsidR="00BC0DDD" w:rsidRDefault="00141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知名专家</w:t>
            </w:r>
          </w:p>
        </w:tc>
        <w:tc>
          <w:tcPr>
            <w:tcW w:w="1174" w:type="dxa"/>
            <w:vAlign w:val="center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宋国晓</w:t>
            </w:r>
          </w:p>
        </w:tc>
        <w:tc>
          <w:tcPr>
            <w:tcW w:w="1378" w:type="dxa"/>
            <w:gridSpan w:val="2"/>
            <w:vAlign w:val="center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202" w:type="dxa"/>
            <w:gridSpan w:val="2"/>
            <w:vAlign w:val="center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秘书长</w:t>
            </w:r>
          </w:p>
        </w:tc>
        <w:tc>
          <w:tcPr>
            <w:tcW w:w="1425" w:type="dxa"/>
            <w:gridSpan w:val="3"/>
            <w:vAlign w:val="center"/>
          </w:tcPr>
          <w:p w:rsidR="00BC0DDD" w:rsidRDefault="00141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878" w:type="dxa"/>
            <w:vAlign w:val="center"/>
          </w:tcPr>
          <w:p w:rsidR="00BC0DDD" w:rsidRDefault="0014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中国圆明园学会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园林古建研究会</w:t>
            </w:r>
          </w:p>
        </w:tc>
      </w:tr>
      <w:tr w:rsidR="00BC0DDD">
        <w:trPr>
          <w:trHeight w:val="1713"/>
          <w:jc w:val="center"/>
        </w:trPr>
        <w:tc>
          <w:tcPr>
            <w:tcW w:w="10077" w:type="dxa"/>
            <w:gridSpan w:val="10"/>
          </w:tcPr>
          <w:p w:rsidR="00BC0DDD" w:rsidRDefault="001416FA">
            <w:pPr>
              <w:widowControl/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kern w:val="0"/>
                <w:sz w:val="30"/>
                <w:szCs w:val="30"/>
              </w:rPr>
              <w:lastRenderedPageBreak/>
              <w:t>主要研究方向：</w:t>
            </w:r>
          </w:p>
          <w:p w:rsidR="00BC0DDD" w:rsidRDefault="001416FA">
            <w:pPr>
              <w:rPr>
                <w:rFonts w:ascii="微软雅黑 Light" w:eastAsia="微软雅黑 Light" w:hAnsi="Tahoma" w:cs="Tahoma"/>
                <w:b/>
                <w:bCs/>
                <w:kern w:val="0"/>
                <w:sz w:val="22"/>
              </w:rPr>
            </w:pPr>
            <w:r>
              <w:rPr>
                <w:rFonts w:ascii="微软雅黑 Light" w:eastAsia="微软雅黑 Light" w:hAnsi="Tahoma" w:cs="Tahoma" w:hint="eastAsia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古建筑调查、研究、保护、利用。</w:t>
            </w:r>
          </w:p>
        </w:tc>
      </w:tr>
      <w:bookmarkEnd w:id="0"/>
    </w:tbl>
    <w:p w:rsidR="00BC0DDD" w:rsidRDefault="00BC0DDD"/>
    <w:sectPr w:rsidR="00BC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E0" w:rsidRDefault="00234FE0" w:rsidP="0051435A">
      <w:r>
        <w:separator/>
      </w:r>
    </w:p>
  </w:endnote>
  <w:endnote w:type="continuationSeparator" w:id="0">
    <w:p w:rsidR="00234FE0" w:rsidRDefault="00234FE0" w:rsidP="0051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 Light">
    <w:altName w:val="微软雅黑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altName w:val="Roman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E0" w:rsidRDefault="00234FE0" w:rsidP="0051435A">
      <w:r>
        <w:separator/>
      </w:r>
    </w:p>
  </w:footnote>
  <w:footnote w:type="continuationSeparator" w:id="0">
    <w:p w:rsidR="00234FE0" w:rsidRDefault="00234FE0" w:rsidP="0051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73"/>
    <w:rsid w:val="000C71F6"/>
    <w:rsid w:val="001416FA"/>
    <w:rsid w:val="00234FE0"/>
    <w:rsid w:val="002B0619"/>
    <w:rsid w:val="002F5B73"/>
    <w:rsid w:val="00457A29"/>
    <w:rsid w:val="004863CD"/>
    <w:rsid w:val="004D5683"/>
    <w:rsid w:val="0051435A"/>
    <w:rsid w:val="00546845"/>
    <w:rsid w:val="005929DF"/>
    <w:rsid w:val="00614A8E"/>
    <w:rsid w:val="00716455"/>
    <w:rsid w:val="007C17E8"/>
    <w:rsid w:val="00856CD7"/>
    <w:rsid w:val="00952C6C"/>
    <w:rsid w:val="009F1738"/>
    <w:rsid w:val="009F69D7"/>
    <w:rsid w:val="00A20C74"/>
    <w:rsid w:val="00A356ED"/>
    <w:rsid w:val="00A4343A"/>
    <w:rsid w:val="00A972F6"/>
    <w:rsid w:val="00B01E28"/>
    <w:rsid w:val="00B8381A"/>
    <w:rsid w:val="00BC0DDD"/>
    <w:rsid w:val="00C46B16"/>
    <w:rsid w:val="00D84B1B"/>
    <w:rsid w:val="00D874D3"/>
    <w:rsid w:val="00ED15D3"/>
    <w:rsid w:val="00EE5C4E"/>
    <w:rsid w:val="0E3C3BAD"/>
    <w:rsid w:val="189C14FD"/>
    <w:rsid w:val="1BC41C3C"/>
    <w:rsid w:val="1EBE7057"/>
    <w:rsid w:val="2AA420AB"/>
    <w:rsid w:val="2E88235A"/>
    <w:rsid w:val="30B0256D"/>
    <w:rsid w:val="31BF0E9D"/>
    <w:rsid w:val="365003E3"/>
    <w:rsid w:val="411A52FD"/>
    <w:rsid w:val="43BF188C"/>
    <w:rsid w:val="46FD0F03"/>
    <w:rsid w:val="580E02D1"/>
    <w:rsid w:val="59E833B6"/>
    <w:rsid w:val="5BB854A7"/>
    <w:rsid w:val="5DAC1CF1"/>
    <w:rsid w:val="5DDE724B"/>
    <w:rsid w:val="63812110"/>
    <w:rsid w:val="65856DF8"/>
    <w:rsid w:val="65F15F77"/>
    <w:rsid w:val="66DE12D3"/>
    <w:rsid w:val="78A40AE3"/>
    <w:rsid w:val="79387F5D"/>
    <w:rsid w:val="7C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4E634-CA43-4029-B8D3-45C5C6A2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Calibri" w:eastAsia="宋体" w:hAnsi="Calibri" w:cs="Times New Roman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15</cp:revision>
  <cp:lastPrinted>2017-01-03T08:25:00Z</cp:lastPrinted>
  <dcterms:created xsi:type="dcterms:W3CDTF">2016-10-11T00:58:00Z</dcterms:created>
  <dcterms:modified xsi:type="dcterms:W3CDTF">2019-01-09T07:34:00Z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