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7D55" w14:textId="7178C453" w:rsidR="00846B0F" w:rsidRPr="00AD7E32" w:rsidRDefault="00AD7E32" w:rsidP="00AD7E32">
      <w:pPr>
        <w:jc w:val="center"/>
        <w:rPr>
          <w:b/>
          <w:bCs/>
          <w:sz w:val="24"/>
          <w:szCs w:val="28"/>
        </w:rPr>
      </w:pPr>
      <w:r w:rsidRPr="00AD7E32">
        <w:rPr>
          <w:b/>
          <w:bCs/>
          <w:sz w:val="24"/>
          <w:szCs w:val="28"/>
        </w:rPr>
        <w:t>2022年郑州</w:t>
      </w:r>
      <w:proofErr w:type="gramStart"/>
      <w:r w:rsidRPr="00AD7E32">
        <w:rPr>
          <w:b/>
          <w:bCs/>
          <w:sz w:val="24"/>
          <w:szCs w:val="28"/>
        </w:rPr>
        <w:t>惠济区面向</w:t>
      </w:r>
      <w:proofErr w:type="gramEnd"/>
      <w:r w:rsidRPr="00AD7E32">
        <w:rPr>
          <w:b/>
          <w:bCs/>
          <w:sz w:val="24"/>
          <w:szCs w:val="28"/>
        </w:rPr>
        <w:t>社会公开招聘中小学幼儿园教师300人公告</w:t>
      </w:r>
      <w:r w:rsidRPr="00AD7E32">
        <w:rPr>
          <w:rFonts w:hint="eastAsia"/>
          <w:b/>
          <w:bCs/>
          <w:sz w:val="24"/>
          <w:szCs w:val="28"/>
        </w:rPr>
        <w:t xml:space="preserve"> </w:t>
      </w:r>
    </w:p>
    <w:p w14:paraId="78ADE126" w14:textId="77777777" w:rsidR="00AD7E32" w:rsidRPr="00AD7E32" w:rsidRDefault="00AD7E32" w:rsidP="00AD7E32">
      <w:pPr>
        <w:pStyle w:val="a3"/>
        <w:spacing w:before="0" w:beforeAutospacing="0" w:after="0" w:afterAutospacing="0" w:line="450" w:lineRule="atLeast"/>
        <w:jc w:val="both"/>
        <w:rPr>
          <w:color w:val="000000" w:themeColor="text1"/>
          <w:spacing w:val="8"/>
          <w:sz w:val="21"/>
          <w:szCs w:val="21"/>
        </w:rPr>
      </w:pPr>
      <w:r w:rsidRPr="00AD7E32">
        <w:rPr>
          <w:rFonts w:hint="eastAsia"/>
          <w:color w:val="000000" w:themeColor="text1"/>
          <w:spacing w:val="8"/>
          <w:sz w:val="21"/>
          <w:szCs w:val="21"/>
        </w:rPr>
        <w:t>为推进我区教育事业优质均衡发展，经研究，决定面向社会公开招聘中小学幼儿园教师300名，现公告如下：</w:t>
      </w:r>
    </w:p>
    <w:p w14:paraId="41A3715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r w:rsidRPr="00AD7E32">
        <w:rPr>
          <w:rStyle w:val="a4"/>
          <w:rFonts w:hint="eastAsia"/>
          <w:color w:val="000000" w:themeColor="text1"/>
          <w:spacing w:val="8"/>
          <w:sz w:val="21"/>
          <w:szCs w:val="21"/>
        </w:rPr>
        <w:t xml:space="preserve">　一、招聘岗位及名额</w:t>
      </w:r>
    </w:p>
    <w:p w14:paraId="363F8D8A"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)面向普通高等学校毕业生招聘中小学、幼儿园教师240名</w:t>
      </w:r>
    </w:p>
    <w:p w14:paraId="3F25C1C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1.高中教师9名：语文3名、数学3名、英语3名;</w:t>
      </w:r>
    </w:p>
    <w:p w14:paraId="268880B5"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2.初中教师90名：语文23名、数学20名、英语14名、政治6名、历史6名、地理4名、物理9名、生物4名、体育4名;</w:t>
      </w:r>
    </w:p>
    <w:p w14:paraId="5DBE722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3.小学教师101名：语文46名、数学12名、英语11名、体育12名、音乐6名、美术6名、科学8名;</w:t>
      </w:r>
    </w:p>
    <w:p w14:paraId="6E2EFAB1"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4.幼儿园教师40名。</w:t>
      </w:r>
    </w:p>
    <w:p w14:paraId="1B544A0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(二)面向在职优秀教师招聘中小学、幼儿园教师60名</w:t>
      </w:r>
    </w:p>
    <w:p w14:paraId="0BA957A6"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1.初中教师31名：语文8名、数学9名、英语9名、心理健康5名;</w:t>
      </w:r>
    </w:p>
    <w:p w14:paraId="7A943200"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2.小学教师22名：语文7名、数学8名、英语7名;</w:t>
      </w:r>
    </w:p>
    <w:p w14:paraId="224F1AC5"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3.幼儿园教师7名。</w:t>
      </w:r>
    </w:p>
    <w:p w14:paraId="4FC2B94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招聘过程中如有岗位空缺，招聘名额调剂到相应学段的高校毕业生招聘计划中。</w:t>
      </w:r>
    </w:p>
    <w:p w14:paraId="7C4ABE1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r w:rsidRPr="00AD7E32">
        <w:rPr>
          <w:rStyle w:val="a4"/>
          <w:rFonts w:hint="eastAsia"/>
          <w:color w:val="000000" w:themeColor="text1"/>
          <w:spacing w:val="8"/>
          <w:sz w:val="21"/>
          <w:szCs w:val="21"/>
        </w:rPr>
        <w:t xml:space="preserve">　二、报考条件</w:t>
      </w:r>
    </w:p>
    <w:p w14:paraId="5A6B8EB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)基本条件</w:t>
      </w:r>
    </w:p>
    <w:p w14:paraId="6B4FB16A"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1.具有中华人民共和国国籍，拥护中国共产党的领导，拥护党的路线、方针和政策。</w:t>
      </w:r>
    </w:p>
    <w:p w14:paraId="6B5617A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2.遵纪守法，具有良好的品行，身体、心理健康，热爱教育事业，能胜任教育教学工作。</w:t>
      </w:r>
    </w:p>
    <w:p w14:paraId="60D6747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3.普通话达到二级乙等(语文学科需达到二级甲等)及以上水平。</w:t>
      </w:r>
    </w:p>
    <w:p w14:paraId="1E3E59B0"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4.报考高中教师岗位须取得高中教师资格证书，报考初中教师岗位须取得初中或高中教师资格证书，报考小学教师岗位须取得小学、初中或高中教师资格证书，报考幼儿园教师岗位须取得幼儿教师资格证书。</w:t>
      </w:r>
    </w:p>
    <w:p w14:paraId="59037CB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5.有下列情形之一的人员不得报考：</w:t>
      </w:r>
    </w:p>
    <w:p w14:paraId="75D47921"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(1)正在接受司法机关、纪检监察机关立案侦查审查的;</w:t>
      </w:r>
    </w:p>
    <w:p w14:paraId="7337E27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(2)曾因犯罪受过刑事处罚的人员和曾被开除公职的;</w:t>
      </w:r>
    </w:p>
    <w:p w14:paraId="41F7FC9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(3)近5年内在各级招考中被认定有舞弊等严重违反纪律行为的;</w:t>
      </w:r>
    </w:p>
    <w:p w14:paraId="61A3304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lastRenderedPageBreak/>
        <w:t xml:space="preserve">　　(4)现役军人、普通高等学校在校生(2022年应届高校毕业生除外)，试用期未满的新聘用事业单位工作人员以及未满规定最低服务年限的事业单位工作人员;</w:t>
      </w:r>
    </w:p>
    <w:p w14:paraId="4C812AA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(5)聘用后即构成回避关系的;</w:t>
      </w:r>
    </w:p>
    <w:p w14:paraId="124E2E59"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(6)有法律规定不得录取聘用的其他情形的。</w:t>
      </w:r>
    </w:p>
    <w:p w14:paraId="5C54D27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(二)资格条件</w:t>
      </w:r>
    </w:p>
    <w:p w14:paraId="3D1AF9A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1.高校毕业生报考条件</w:t>
      </w:r>
    </w:p>
    <w:p w14:paraId="4EE8F82D"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(1)高中教师岗位要求取得研究生学历、硕士及以上学位;初中、小学教师岗位要求取得普通高等学校本科及以上学历、学位;幼儿园教师岗位要求取得普通高等学校专科及以上学历。</w:t>
      </w:r>
    </w:p>
    <w:p w14:paraId="5A85B521"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(2)中小学教师岗位要求所学专业与报考学科一致;幼儿园教师岗位要求所学专业为学前教育、幼儿教育专业(具有普通高等学校本科及以上学历且已取得幼儿教师资格证书的不限专业)。</w:t>
      </w:r>
    </w:p>
    <w:p w14:paraId="5682AA9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(3)年龄在30周岁以下(1992年1月1日以后出生)。</w:t>
      </w:r>
    </w:p>
    <w:p w14:paraId="6DD69F5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(4)2022年应届高校毕业生应于2022年7月31日前取得相应的毕业证、学位证、普通话等级证等证件。</w:t>
      </w:r>
    </w:p>
    <w:p w14:paraId="5DABD9E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受疫情影响暂未取得教师资格证的2021、2022届毕业生可先报考，如被聘用，须在一年试用期内取得相应学段的教师资格证，未能在规定时间取得教师资格证的，依法解除聘用合同。</w:t>
      </w:r>
    </w:p>
    <w:p w14:paraId="24D3FC6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2.在职优秀中小学教师报考条件</w:t>
      </w:r>
    </w:p>
    <w:p w14:paraId="73865101"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普通高等学校专科及以上学历，中小学二级及以上职称(职称证书上的专业与报考学科一致)，年龄在40周岁以下(1982年1月1日以后出生)，2017年至今取得下列荣誉之一：</w:t>
      </w:r>
    </w:p>
    <w:p w14:paraId="02DE9AEA"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(1)在教研部门组织的中小学优质课比赛中获县(市、区)级一等奖及以上奖励;</w:t>
      </w:r>
    </w:p>
    <w:p w14:paraId="30E9A6C0"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(2)在教育部门组织的中小学教师基本功大赛中获县(市、区)级一等奖及以上奖励;</w:t>
      </w:r>
    </w:p>
    <w:p w14:paraId="0EAEDFE2"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(3)教师</w:t>
      </w:r>
      <w:proofErr w:type="gramStart"/>
      <w:r w:rsidRPr="00AD7E32">
        <w:rPr>
          <w:rFonts w:hint="eastAsia"/>
          <w:color w:val="000000" w:themeColor="text1"/>
          <w:spacing w:val="8"/>
          <w:sz w:val="21"/>
          <w:szCs w:val="21"/>
        </w:rPr>
        <w:t>节期间县</w:t>
      </w:r>
      <w:proofErr w:type="gramEnd"/>
      <w:r w:rsidRPr="00AD7E32">
        <w:rPr>
          <w:rFonts w:hint="eastAsia"/>
          <w:color w:val="000000" w:themeColor="text1"/>
          <w:spacing w:val="8"/>
          <w:sz w:val="21"/>
          <w:szCs w:val="21"/>
        </w:rPr>
        <w:t>(市、区)级及以上政府表彰的优秀教师(含省辖市级及以上教育主管部门表彰的优秀教师);</w:t>
      </w:r>
    </w:p>
    <w:p w14:paraId="65CF9A32"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(4)县(市、区)级及以上老师、骨干教师、学科(学术)技术带头人。</w:t>
      </w:r>
    </w:p>
    <w:p w14:paraId="685B59B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地(市)级及以上学科(学术)技术带头人、骨干教师或取得中小学高级教师职称的，年龄可放宽至45周岁以下(1977年1月1日以后出生)。</w:t>
      </w:r>
    </w:p>
    <w:p w14:paraId="138E7EE1"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3.在职优秀幼儿园教师报考条件</w:t>
      </w:r>
    </w:p>
    <w:p w14:paraId="5CA641B2"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lastRenderedPageBreak/>
        <w:t xml:space="preserve">　　普通中等专业学校中专及以上学历，年龄在40周岁以下(1982年1月1日以后出生)，2017年至今取得下列荣誉之一：</w:t>
      </w:r>
    </w:p>
    <w:p w14:paraId="7133403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(1)在教研部门组织的幼教优质课比赛中获县(市、区)级一等奖及以上奖励;</w:t>
      </w:r>
    </w:p>
    <w:p w14:paraId="5632CC01"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(2)在教育部门组织的幼教教师基本功大赛中获县(市、区)级一等奖及以上奖励;</w:t>
      </w:r>
    </w:p>
    <w:p w14:paraId="75C9165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(3)教师</w:t>
      </w:r>
      <w:proofErr w:type="gramStart"/>
      <w:r w:rsidRPr="00AD7E32">
        <w:rPr>
          <w:rFonts w:hint="eastAsia"/>
          <w:color w:val="000000" w:themeColor="text1"/>
          <w:spacing w:val="8"/>
          <w:sz w:val="21"/>
          <w:szCs w:val="21"/>
        </w:rPr>
        <w:t>节期间县</w:t>
      </w:r>
      <w:proofErr w:type="gramEnd"/>
      <w:r w:rsidRPr="00AD7E32">
        <w:rPr>
          <w:rFonts w:hint="eastAsia"/>
          <w:color w:val="000000" w:themeColor="text1"/>
          <w:spacing w:val="8"/>
          <w:sz w:val="21"/>
          <w:szCs w:val="21"/>
        </w:rPr>
        <w:t>(市、区)级及以上政府表彰的优秀教师(含省辖市级及以上教育主管部门表彰的优秀教师);</w:t>
      </w:r>
    </w:p>
    <w:p w14:paraId="3E6B92A6"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(4)县(市、区)级及以上老师、骨干教师、学科(学术)技术带头人。</w:t>
      </w:r>
    </w:p>
    <w:p w14:paraId="3FE5D23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地(市)级及以上学科(学术)技术带头人、骨干教师或取得中小学高级教师职称(幼教专业)的，年龄可放宽至45周岁以下(1977年1月1日以后出生)。</w:t>
      </w:r>
    </w:p>
    <w:p w14:paraId="6EBEF8C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Style w:val="a4"/>
          <w:rFonts w:hint="eastAsia"/>
          <w:color w:val="000000" w:themeColor="text1"/>
          <w:spacing w:val="8"/>
          <w:sz w:val="21"/>
          <w:szCs w:val="21"/>
        </w:rPr>
        <w:t xml:space="preserve">　　三、报名有关事项</w:t>
      </w:r>
    </w:p>
    <w:p w14:paraId="2F5BA25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)高校毕业生报名</w:t>
      </w:r>
    </w:p>
    <w:p w14:paraId="6970DE8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1.网上报名</w:t>
      </w:r>
    </w:p>
    <w:p w14:paraId="2A155D26"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666666"/>
          <w:spacing w:val="8"/>
          <w:sz w:val="21"/>
          <w:szCs w:val="21"/>
        </w:rPr>
        <w:t xml:space="preserve">　　</w:t>
      </w:r>
      <w:r w:rsidRPr="00AD7E32">
        <w:rPr>
          <w:rFonts w:hint="eastAsia"/>
          <w:color w:val="FF0000"/>
          <w:spacing w:val="8"/>
          <w:sz w:val="21"/>
          <w:szCs w:val="21"/>
        </w:rPr>
        <w:t>2022年6月23日上午9:00—6月25日下午17:00前</w:t>
      </w:r>
      <w:r w:rsidRPr="00AD7E32">
        <w:rPr>
          <w:rFonts w:hint="eastAsia"/>
          <w:color w:val="000000" w:themeColor="text1"/>
          <w:spacing w:val="8"/>
          <w:sz w:val="21"/>
          <w:szCs w:val="21"/>
        </w:rPr>
        <w:t>登录http://www.etaa.com.cn进行网上报名，按要求填写个人报名信息，提交报名材料后上传照片，具体要求详见报名网站公告。报考人员只能选择一个岗位进行报名，报名与考试时使用的有效身份证必须一致。</w:t>
      </w:r>
    </w:p>
    <w:p w14:paraId="10A34390"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留学回国人员，还需持有教育部留学服务中心出具的国外学历学位认证书。2022年应届毕业生未取得毕业证者，须提供《教育部学籍在线验证报告》(</w:t>
      </w:r>
      <w:proofErr w:type="gramStart"/>
      <w:r w:rsidRPr="00AD7E32">
        <w:rPr>
          <w:rFonts w:hint="eastAsia"/>
          <w:color w:val="000000" w:themeColor="text1"/>
          <w:spacing w:val="8"/>
          <w:sz w:val="21"/>
          <w:szCs w:val="21"/>
        </w:rPr>
        <w:t>学信网打印</w:t>
      </w:r>
      <w:proofErr w:type="gramEnd"/>
      <w:r w:rsidRPr="00AD7E32">
        <w:rPr>
          <w:rFonts w:hint="eastAsia"/>
          <w:color w:val="000000" w:themeColor="text1"/>
          <w:spacing w:val="8"/>
          <w:sz w:val="21"/>
          <w:szCs w:val="21"/>
        </w:rPr>
        <w:t>)。</w:t>
      </w:r>
    </w:p>
    <w:p w14:paraId="6263AD19"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报名期间技术咨询电话：4001791796</w:t>
      </w:r>
    </w:p>
    <w:p w14:paraId="24F4845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咨询时间：9:00—12:00，14:30—18:30</w:t>
      </w:r>
    </w:p>
    <w:p w14:paraId="53865C9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2.资格初审</w:t>
      </w:r>
    </w:p>
    <w:p w14:paraId="649AFC46"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2022年6月23日上午9:00—6月26日下午17:00前，根据招聘条件对报考人员填报的信息进行资格初审，考生可在填报信息1日内登录原报名网站查询是否通过资格审查。</w:t>
      </w:r>
    </w:p>
    <w:p w14:paraId="28CCE71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3.网上缴费</w:t>
      </w:r>
    </w:p>
    <w:p w14:paraId="57CA392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资格审查通过后至2022年6月26日20:00前登录原报名网站进行网上缴费，考</w:t>
      </w:r>
      <w:proofErr w:type="gramStart"/>
      <w:r w:rsidRPr="00AD7E32">
        <w:rPr>
          <w:rFonts w:hint="eastAsia"/>
          <w:color w:val="000000" w:themeColor="text1"/>
          <w:spacing w:val="8"/>
          <w:sz w:val="21"/>
          <w:szCs w:val="21"/>
        </w:rPr>
        <w:t>务</w:t>
      </w:r>
      <w:proofErr w:type="gramEnd"/>
      <w:r w:rsidRPr="00AD7E32">
        <w:rPr>
          <w:rFonts w:hint="eastAsia"/>
          <w:color w:val="000000" w:themeColor="text1"/>
          <w:spacing w:val="8"/>
          <w:sz w:val="21"/>
          <w:szCs w:val="21"/>
        </w:rPr>
        <w:t>费每人30元。未按期缴费的视为自动放弃。</w:t>
      </w:r>
    </w:p>
    <w:p w14:paraId="03FF077A"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4.网上打印准考证</w:t>
      </w:r>
    </w:p>
    <w:p w14:paraId="69CE8E49"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缴费成功的报考人员于2022年6月29日上午9:00至7月1日下午17:00前登录原报名网站，按照网站提示下载并打印准考证(A4纸)。请考生妥善保管准考证，遗失不补，未按规定出示所需证件的，取消相应资格。</w:t>
      </w:r>
    </w:p>
    <w:p w14:paraId="343584DA"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lastRenderedPageBreak/>
        <w:t xml:space="preserve">　　5.报名注意事项</w:t>
      </w:r>
    </w:p>
    <w:p w14:paraId="04365C1E"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(1)每个岗位报考人数与拟招聘人数比例应不低于5：1，达不到比例的，根据招聘专业岗位急需紧缺的需要，经</w:t>
      </w:r>
      <w:proofErr w:type="gramStart"/>
      <w:r w:rsidRPr="00AD7E32">
        <w:rPr>
          <w:rFonts w:hint="eastAsia"/>
          <w:color w:val="000000" w:themeColor="text1"/>
          <w:spacing w:val="8"/>
          <w:sz w:val="21"/>
          <w:szCs w:val="21"/>
        </w:rPr>
        <w:t>惠济区事业单位</w:t>
      </w:r>
      <w:proofErr w:type="gramEnd"/>
      <w:r w:rsidRPr="00AD7E32">
        <w:rPr>
          <w:rFonts w:hint="eastAsia"/>
          <w:color w:val="000000" w:themeColor="text1"/>
          <w:spacing w:val="8"/>
          <w:sz w:val="21"/>
          <w:szCs w:val="21"/>
        </w:rPr>
        <w:t>公开招聘工作领导小组同意后，可适当降低开考比例，但不得低于3：1，如降低后仍达不到要求，该专业岗位的招聘名额递减直至取消。</w:t>
      </w:r>
    </w:p>
    <w:p w14:paraId="347891DD"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(2)对于岗位取消的报考者可在报名结束后2日内重新选报其他岗位。不愿重新选报的，退还所缴的考</w:t>
      </w:r>
      <w:proofErr w:type="gramStart"/>
      <w:r w:rsidRPr="00AD7E32">
        <w:rPr>
          <w:rFonts w:hint="eastAsia"/>
          <w:color w:val="000000" w:themeColor="text1"/>
          <w:spacing w:val="8"/>
          <w:sz w:val="21"/>
          <w:szCs w:val="21"/>
        </w:rPr>
        <w:t>务</w:t>
      </w:r>
      <w:proofErr w:type="gramEnd"/>
      <w:r w:rsidRPr="00AD7E32">
        <w:rPr>
          <w:rFonts w:hint="eastAsia"/>
          <w:color w:val="000000" w:themeColor="text1"/>
          <w:spacing w:val="8"/>
          <w:sz w:val="21"/>
          <w:szCs w:val="21"/>
        </w:rPr>
        <w:t>费。</w:t>
      </w:r>
    </w:p>
    <w:p w14:paraId="10809026"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(3)考生应认真阅读并全面理解郑州市</w:t>
      </w:r>
      <w:proofErr w:type="gramStart"/>
      <w:r w:rsidRPr="00AD7E32">
        <w:rPr>
          <w:rFonts w:hint="eastAsia"/>
          <w:color w:val="000000" w:themeColor="text1"/>
          <w:spacing w:val="8"/>
          <w:sz w:val="21"/>
          <w:szCs w:val="21"/>
        </w:rPr>
        <w:t>惠济区人民政府</w:t>
      </w:r>
      <w:proofErr w:type="gramEnd"/>
      <w:r w:rsidRPr="00AD7E32">
        <w:rPr>
          <w:rFonts w:hint="eastAsia"/>
          <w:color w:val="000000" w:themeColor="text1"/>
          <w:spacing w:val="8"/>
          <w:sz w:val="21"/>
          <w:szCs w:val="21"/>
        </w:rPr>
        <w:t>网站关于本次招聘的公告内容，确定本人符合招聘岗位报名条件并按要求进行报名。如果本人不符合招聘报名条件仍进行了网上报名或者本人所报岗位和考试专业不相符的，报考资格、笔试成绩无效，已经缴纳的考</w:t>
      </w:r>
      <w:proofErr w:type="gramStart"/>
      <w:r w:rsidRPr="00AD7E32">
        <w:rPr>
          <w:rFonts w:hint="eastAsia"/>
          <w:color w:val="000000" w:themeColor="text1"/>
          <w:spacing w:val="8"/>
          <w:sz w:val="21"/>
          <w:szCs w:val="21"/>
        </w:rPr>
        <w:t>务</w:t>
      </w:r>
      <w:proofErr w:type="gramEnd"/>
      <w:r w:rsidRPr="00AD7E32">
        <w:rPr>
          <w:rFonts w:hint="eastAsia"/>
          <w:color w:val="000000" w:themeColor="text1"/>
          <w:spacing w:val="8"/>
          <w:sz w:val="21"/>
          <w:szCs w:val="21"/>
        </w:rPr>
        <w:t>费用不予退回，由此产生的一切后果由个人承担。</w:t>
      </w:r>
    </w:p>
    <w:p w14:paraId="2F26B282"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(二)在职优秀教师报名</w:t>
      </w:r>
    </w:p>
    <w:p w14:paraId="7A9B019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1.报名方式：本人现场报名(根据郑州市疫情防控形势可作调整)。</w:t>
      </w:r>
    </w:p>
    <w:p w14:paraId="2799BC74"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666666"/>
          <w:spacing w:val="8"/>
          <w:sz w:val="21"/>
          <w:szCs w:val="21"/>
        </w:rPr>
        <w:t xml:space="preserve">　</w:t>
      </w:r>
      <w:r w:rsidRPr="00AD7E32">
        <w:rPr>
          <w:rFonts w:hint="eastAsia"/>
          <w:color w:val="FF0000"/>
          <w:spacing w:val="8"/>
          <w:sz w:val="21"/>
          <w:szCs w:val="21"/>
        </w:rPr>
        <w:t xml:space="preserve">　2.报名时间：2022年6月27日至6月28日</w:t>
      </w:r>
    </w:p>
    <w:p w14:paraId="4FDF6E81"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FF0000"/>
          <w:spacing w:val="8"/>
          <w:sz w:val="21"/>
          <w:szCs w:val="21"/>
        </w:rPr>
        <w:t xml:space="preserve">　　(上午8:30—12:00，下午13:00—18:00)。</w:t>
      </w:r>
    </w:p>
    <w:p w14:paraId="499F25D3"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FF0000"/>
          <w:spacing w:val="8"/>
          <w:sz w:val="21"/>
          <w:szCs w:val="21"/>
        </w:rPr>
        <w:t xml:space="preserve">　　3.报名地点：郑州市</w:t>
      </w:r>
      <w:proofErr w:type="gramStart"/>
      <w:r w:rsidRPr="00AD7E32">
        <w:rPr>
          <w:rFonts w:hint="eastAsia"/>
          <w:color w:val="FF0000"/>
          <w:spacing w:val="8"/>
          <w:sz w:val="21"/>
          <w:szCs w:val="21"/>
        </w:rPr>
        <w:t>惠济区实验</w:t>
      </w:r>
      <w:proofErr w:type="gramEnd"/>
      <w:r w:rsidRPr="00AD7E32">
        <w:rPr>
          <w:rFonts w:hint="eastAsia"/>
          <w:color w:val="FF0000"/>
          <w:spacing w:val="8"/>
          <w:sz w:val="21"/>
          <w:szCs w:val="21"/>
        </w:rPr>
        <w:t>小学(惠</w:t>
      </w:r>
      <w:proofErr w:type="gramStart"/>
      <w:r w:rsidRPr="00AD7E32">
        <w:rPr>
          <w:rFonts w:hint="eastAsia"/>
          <w:color w:val="FF0000"/>
          <w:spacing w:val="8"/>
          <w:sz w:val="21"/>
          <w:szCs w:val="21"/>
        </w:rPr>
        <w:t>济区开元路</w:t>
      </w:r>
      <w:proofErr w:type="gramEnd"/>
      <w:r w:rsidRPr="00AD7E32">
        <w:rPr>
          <w:rFonts w:hint="eastAsia"/>
          <w:color w:val="FF0000"/>
          <w:spacing w:val="8"/>
          <w:sz w:val="21"/>
          <w:szCs w:val="21"/>
        </w:rPr>
        <w:t>与清华园路交叉口东200米)。</w:t>
      </w:r>
    </w:p>
    <w:p w14:paraId="797AFD1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666666"/>
          <w:spacing w:val="8"/>
          <w:sz w:val="21"/>
          <w:szCs w:val="21"/>
        </w:rPr>
        <w:t xml:space="preserve">　　</w:t>
      </w:r>
      <w:r w:rsidRPr="00AD7E32">
        <w:rPr>
          <w:rFonts w:hint="eastAsia"/>
          <w:color w:val="000000" w:themeColor="text1"/>
          <w:spacing w:val="8"/>
          <w:sz w:val="21"/>
          <w:szCs w:val="21"/>
        </w:rPr>
        <w:t>4.报名时按顺序排列提交以下材料：报名表1份(见附件)、有效身份证、毕业证、学历认证报告或教育部学历证书电子注册备案表、教师资格证、职称证、单位同意报考证明、相关荣誉证书(附相应红头文件原件或加盖公章的复印件，涉及专业的须与报考学科一致)等材料原件及复印件1份。</w:t>
      </w:r>
    </w:p>
    <w:p w14:paraId="7E4D768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5.报名注意事项：报考人数与拟招聘人数比例应不低于3:1，达不到比例的，经</w:t>
      </w:r>
      <w:proofErr w:type="gramStart"/>
      <w:r w:rsidRPr="00AD7E32">
        <w:rPr>
          <w:rFonts w:hint="eastAsia"/>
          <w:color w:val="000000" w:themeColor="text1"/>
          <w:spacing w:val="8"/>
          <w:sz w:val="21"/>
          <w:szCs w:val="21"/>
        </w:rPr>
        <w:t>惠济区事业单位</w:t>
      </w:r>
      <w:proofErr w:type="gramEnd"/>
      <w:r w:rsidRPr="00AD7E32">
        <w:rPr>
          <w:rFonts w:hint="eastAsia"/>
          <w:color w:val="000000" w:themeColor="text1"/>
          <w:spacing w:val="8"/>
          <w:sz w:val="21"/>
          <w:szCs w:val="21"/>
        </w:rPr>
        <w:t>公开招聘工作领导小组同意后，可适当降低开考比例，但不得低于2:1，如降低后仍达不到要求，</w:t>
      </w:r>
      <w:proofErr w:type="gramStart"/>
      <w:r w:rsidRPr="00AD7E32">
        <w:rPr>
          <w:rFonts w:hint="eastAsia"/>
          <w:color w:val="000000" w:themeColor="text1"/>
          <w:spacing w:val="8"/>
          <w:sz w:val="21"/>
          <w:szCs w:val="21"/>
        </w:rPr>
        <w:t>该岗位</w:t>
      </w:r>
      <w:proofErr w:type="gramEnd"/>
      <w:r w:rsidRPr="00AD7E32">
        <w:rPr>
          <w:rFonts w:hint="eastAsia"/>
          <w:color w:val="000000" w:themeColor="text1"/>
          <w:spacing w:val="8"/>
          <w:sz w:val="21"/>
          <w:szCs w:val="21"/>
        </w:rPr>
        <w:t>的招聘名额核减或取消，空缺名额调剂到高校毕业生招聘岗位。</w:t>
      </w:r>
    </w:p>
    <w:p w14:paraId="7CCA462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r w:rsidRPr="00AD7E32">
        <w:rPr>
          <w:rStyle w:val="a4"/>
          <w:rFonts w:hint="eastAsia"/>
          <w:color w:val="000000" w:themeColor="text1"/>
          <w:spacing w:val="8"/>
          <w:sz w:val="21"/>
          <w:szCs w:val="21"/>
        </w:rPr>
        <w:t xml:space="preserve">　四、考试内容及方式</w:t>
      </w:r>
    </w:p>
    <w:p w14:paraId="76F25042"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)高校毕业生考试内容及方式</w:t>
      </w:r>
    </w:p>
    <w:p w14:paraId="48FDEB30"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1.笔试</w:t>
      </w:r>
    </w:p>
    <w:p w14:paraId="503469FA"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666666"/>
          <w:spacing w:val="8"/>
          <w:sz w:val="21"/>
          <w:szCs w:val="21"/>
        </w:rPr>
        <w:t xml:space="preserve">　　</w:t>
      </w:r>
      <w:r w:rsidRPr="00AD7E32">
        <w:rPr>
          <w:rFonts w:hint="eastAsia"/>
          <w:color w:val="FF0000"/>
          <w:spacing w:val="8"/>
          <w:sz w:val="21"/>
          <w:szCs w:val="21"/>
        </w:rPr>
        <w:t>(1)笔试采取线上测试的形式进行</w:t>
      </w:r>
      <w:r w:rsidRPr="00AD7E32">
        <w:rPr>
          <w:rFonts w:hint="eastAsia"/>
          <w:color w:val="000000" w:themeColor="text1"/>
          <w:spacing w:val="8"/>
          <w:sz w:val="21"/>
          <w:szCs w:val="21"/>
        </w:rPr>
        <w:t>，满分100分，笔试具体时间以准考证为准。</w:t>
      </w:r>
    </w:p>
    <w:p w14:paraId="05D277FC"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666666"/>
          <w:spacing w:val="8"/>
          <w:sz w:val="21"/>
          <w:szCs w:val="21"/>
        </w:rPr>
        <w:t xml:space="preserve">　　(2)</w:t>
      </w:r>
      <w:r w:rsidRPr="00AD7E32">
        <w:rPr>
          <w:rFonts w:hint="eastAsia"/>
          <w:color w:val="FF0000"/>
          <w:spacing w:val="8"/>
          <w:sz w:val="21"/>
          <w:szCs w:val="21"/>
        </w:rPr>
        <w:t>笔试内容为公共基础知识、教育学、心理学基本原理，教育理论知识，教育法规知识，新课程改革理念，教材教法及班级管理等。</w:t>
      </w:r>
    </w:p>
    <w:p w14:paraId="7651C20E"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666666"/>
          <w:spacing w:val="8"/>
          <w:sz w:val="21"/>
          <w:szCs w:val="21"/>
        </w:rPr>
        <w:lastRenderedPageBreak/>
        <w:t xml:space="preserve">　</w:t>
      </w:r>
      <w:r w:rsidRPr="00AD7E32">
        <w:rPr>
          <w:rFonts w:hint="eastAsia"/>
          <w:color w:val="000000" w:themeColor="text1"/>
          <w:spacing w:val="8"/>
          <w:sz w:val="21"/>
          <w:szCs w:val="21"/>
        </w:rPr>
        <w:t xml:space="preserve">　(3)加分条件：参加郑州市“大学生村干部”计划在农村任职2年以上且年度考核合格的大学生村干部和2015年后退役的大学生士兵报考且符合招聘条件的，可在笔试成绩上加10分;大学生村干部、退役大学生士兵已公开招聘为事业单位工作人员或招录为公务员的，不再享受加分政策。</w:t>
      </w:r>
    </w:p>
    <w:p w14:paraId="398E862D"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符合加分条件者，需在网上报名通过后，于2022年6月29日上午8：30—12：00到郑州市</w:t>
      </w:r>
      <w:proofErr w:type="gramStart"/>
      <w:r w:rsidRPr="00AD7E32">
        <w:rPr>
          <w:rFonts w:hint="eastAsia"/>
          <w:color w:val="000000" w:themeColor="text1"/>
          <w:spacing w:val="8"/>
          <w:sz w:val="21"/>
          <w:szCs w:val="21"/>
        </w:rPr>
        <w:t>惠济区实验</w:t>
      </w:r>
      <w:proofErr w:type="gramEnd"/>
      <w:r w:rsidRPr="00AD7E32">
        <w:rPr>
          <w:rFonts w:hint="eastAsia"/>
          <w:color w:val="000000" w:themeColor="text1"/>
          <w:spacing w:val="8"/>
          <w:sz w:val="21"/>
          <w:szCs w:val="21"/>
        </w:rPr>
        <w:t>小学(惠</w:t>
      </w:r>
      <w:proofErr w:type="gramStart"/>
      <w:r w:rsidRPr="00AD7E32">
        <w:rPr>
          <w:rFonts w:hint="eastAsia"/>
          <w:color w:val="000000" w:themeColor="text1"/>
          <w:spacing w:val="8"/>
          <w:sz w:val="21"/>
          <w:szCs w:val="21"/>
        </w:rPr>
        <w:t>济区开元路</w:t>
      </w:r>
      <w:proofErr w:type="gramEnd"/>
      <w:r w:rsidRPr="00AD7E32">
        <w:rPr>
          <w:rFonts w:hint="eastAsia"/>
          <w:color w:val="000000" w:themeColor="text1"/>
          <w:spacing w:val="8"/>
          <w:sz w:val="21"/>
          <w:szCs w:val="21"/>
        </w:rPr>
        <w:t>与清华园路交叉口东200米)提交身份证、“大学生村干部”合同书、年度考核表(两年)、入伍及退伍证书等相关材料原件及复印件1份，逾期不再受理。</w:t>
      </w:r>
    </w:p>
    <w:p w14:paraId="2BBE4630"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(4)笔试总成绩=笔试成绩+加分，笔试总成绩在郑州市</w:t>
      </w:r>
      <w:proofErr w:type="gramStart"/>
      <w:r w:rsidRPr="00AD7E32">
        <w:rPr>
          <w:rFonts w:hint="eastAsia"/>
          <w:color w:val="000000" w:themeColor="text1"/>
          <w:spacing w:val="8"/>
          <w:sz w:val="21"/>
          <w:szCs w:val="21"/>
        </w:rPr>
        <w:t>惠济区人民政府</w:t>
      </w:r>
      <w:proofErr w:type="gramEnd"/>
      <w:r w:rsidRPr="00AD7E32">
        <w:rPr>
          <w:rFonts w:hint="eastAsia"/>
          <w:color w:val="000000" w:themeColor="text1"/>
          <w:spacing w:val="8"/>
          <w:sz w:val="21"/>
          <w:szCs w:val="21"/>
        </w:rPr>
        <w:t>网站查询。</w:t>
      </w:r>
    </w:p>
    <w:p w14:paraId="3D97711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2.面试资格确认</w:t>
      </w:r>
    </w:p>
    <w:p w14:paraId="75DB188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根据各学科笔试总成绩从高分到低分的顺序，按照拟招聘人数3:1的比例确定进入面试资格确认的人员。若笔试总成绩出现并列情况，一并进入面试资格确认环节。如果拟招聘人数与进入面试人数达不到比例的，经郑州市</w:t>
      </w:r>
      <w:proofErr w:type="gramStart"/>
      <w:r w:rsidRPr="00AD7E32">
        <w:rPr>
          <w:rFonts w:hint="eastAsia"/>
          <w:color w:val="000000" w:themeColor="text1"/>
          <w:spacing w:val="8"/>
          <w:sz w:val="21"/>
          <w:szCs w:val="21"/>
        </w:rPr>
        <w:t>惠济区事业单位</w:t>
      </w:r>
      <w:proofErr w:type="gramEnd"/>
      <w:r w:rsidRPr="00AD7E32">
        <w:rPr>
          <w:rFonts w:hint="eastAsia"/>
          <w:color w:val="000000" w:themeColor="text1"/>
          <w:spacing w:val="8"/>
          <w:sz w:val="21"/>
          <w:szCs w:val="21"/>
        </w:rPr>
        <w:t>公开招聘工作领导小组研究同意后，可适当降低比例，但不得低于2：1比例，如降低后仍达不到要求的，该专业岗位的招聘名额递减直至取消。</w:t>
      </w:r>
    </w:p>
    <w:p w14:paraId="714A1A89"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面试资格确认的时间、地点及所需材料在</w:t>
      </w:r>
      <w:proofErr w:type="gramStart"/>
      <w:r w:rsidRPr="00AD7E32">
        <w:rPr>
          <w:rFonts w:hint="eastAsia"/>
          <w:color w:val="000000" w:themeColor="text1"/>
          <w:spacing w:val="8"/>
          <w:sz w:val="21"/>
          <w:szCs w:val="21"/>
        </w:rPr>
        <w:t>惠济区人民政府</w:t>
      </w:r>
      <w:proofErr w:type="gramEnd"/>
      <w:r w:rsidRPr="00AD7E32">
        <w:rPr>
          <w:rFonts w:hint="eastAsia"/>
          <w:color w:val="000000" w:themeColor="text1"/>
          <w:spacing w:val="8"/>
          <w:sz w:val="21"/>
          <w:szCs w:val="21"/>
        </w:rPr>
        <w:t>网站另行通知。</w:t>
      </w:r>
    </w:p>
    <w:p w14:paraId="42E8EBE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3.面试</w:t>
      </w:r>
    </w:p>
    <w:p w14:paraId="7CAE2F84"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666666"/>
          <w:spacing w:val="8"/>
          <w:sz w:val="21"/>
          <w:szCs w:val="21"/>
        </w:rPr>
        <w:t xml:space="preserve">　</w:t>
      </w:r>
      <w:r w:rsidRPr="00AD7E32">
        <w:rPr>
          <w:rFonts w:hint="eastAsia"/>
          <w:color w:val="FF0000"/>
          <w:spacing w:val="8"/>
          <w:sz w:val="21"/>
          <w:szCs w:val="21"/>
        </w:rPr>
        <w:t xml:space="preserve">　中小学教师面试采取试讲和答辩相结合的方式进行，满分为100分(试讲70分，答辩30分)。</w:t>
      </w:r>
    </w:p>
    <w:p w14:paraId="4161C2CE"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FF0000"/>
          <w:spacing w:val="8"/>
          <w:sz w:val="21"/>
          <w:szCs w:val="21"/>
        </w:rPr>
        <w:t xml:space="preserve">　　幼儿园教师面试采取试讲、答辩、基本功展示相结合的方式进行，满分为100分(试讲40分，答辩30分，基本功测试30分)。</w:t>
      </w:r>
    </w:p>
    <w:p w14:paraId="5E7B2962"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666666"/>
          <w:spacing w:val="8"/>
          <w:sz w:val="21"/>
          <w:szCs w:val="21"/>
        </w:rPr>
        <w:t xml:space="preserve">　　</w:t>
      </w:r>
      <w:r w:rsidRPr="00AD7E32">
        <w:rPr>
          <w:rFonts w:hint="eastAsia"/>
          <w:color w:val="000000" w:themeColor="text1"/>
          <w:spacing w:val="8"/>
          <w:sz w:val="21"/>
          <w:szCs w:val="21"/>
        </w:rPr>
        <w:t>4.试讲和答辩范围</w:t>
      </w:r>
    </w:p>
    <w:p w14:paraId="35EF788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中小学教师试讲范围为现行义务教育课程标准实验教科书;</w:t>
      </w:r>
    </w:p>
    <w:p w14:paraId="3EF0C54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幼儿园教师试讲范围为幼儿园五大领域(健康、语言、科学、社会、艺术)内容;</w:t>
      </w:r>
    </w:p>
    <w:p w14:paraId="35CC87D6"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中小学、幼儿园教师答辩问题范围均为教育学、教育心理学、教育教学和学科专业知识方面有关问题。</w:t>
      </w:r>
    </w:p>
    <w:p w14:paraId="0283F72F"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(二)在职优秀教师考试内容及方式</w:t>
      </w:r>
    </w:p>
    <w:p w14:paraId="1BAE82C5"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在职优秀教师免笔试，只进行面试，面试形式、试讲和答辩范围与高校毕业生相同，面试成绩最低合格分数线为80分，未达到合格分数线者不予聘用，面试成绩在面试结束时现场宣布。面试时间、地点另行通知。</w:t>
      </w:r>
    </w:p>
    <w:p w14:paraId="10DB77FE"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r w:rsidRPr="00AD7E32">
        <w:rPr>
          <w:rStyle w:val="a4"/>
          <w:rFonts w:hint="eastAsia"/>
          <w:color w:val="000000" w:themeColor="text1"/>
          <w:spacing w:val="8"/>
          <w:sz w:val="21"/>
          <w:szCs w:val="21"/>
        </w:rPr>
        <w:t xml:space="preserve">　五、考试总成绩</w:t>
      </w:r>
    </w:p>
    <w:p w14:paraId="4E970D2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lastRenderedPageBreak/>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)高校毕业生考试总成绩=笔试总成绩×40%+面试成绩×60%。</w:t>
      </w:r>
    </w:p>
    <w:p w14:paraId="13DFC49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(二)在职优秀教师考试总成绩为面试成绩。</w:t>
      </w:r>
    </w:p>
    <w:p w14:paraId="0A85BCA2"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(三)各项成绩</w:t>
      </w:r>
      <w:proofErr w:type="gramStart"/>
      <w:r w:rsidRPr="00AD7E32">
        <w:rPr>
          <w:rFonts w:hint="eastAsia"/>
          <w:color w:val="000000" w:themeColor="text1"/>
          <w:spacing w:val="8"/>
          <w:sz w:val="21"/>
          <w:szCs w:val="21"/>
        </w:rPr>
        <w:t>均计算</w:t>
      </w:r>
      <w:proofErr w:type="gramEnd"/>
      <w:r w:rsidRPr="00AD7E32">
        <w:rPr>
          <w:rFonts w:hint="eastAsia"/>
          <w:color w:val="000000" w:themeColor="text1"/>
          <w:spacing w:val="8"/>
          <w:sz w:val="21"/>
          <w:szCs w:val="21"/>
        </w:rPr>
        <w:t>到小数点后两位数。</w:t>
      </w:r>
    </w:p>
    <w:p w14:paraId="47A25C4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r w:rsidRPr="00AD7E32">
        <w:rPr>
          <w:rStyle w:val="a4"/>
          <w:rFonts w:hint="eastAsia"/>
          <w:color w:val="000000" w:themeColor="text1"/>
          <w:spacing w:val="8"/>
          <w:sz w:val="21"/>
          <w:szCs w:val="21"/>
        </w:rPr>
        <w:t xml:space="preserve">　六、体检和考察</w:t>
      </w:r>
    </w:p>
    <w:p w14:paraId="3ABB104C"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)根据考试总成绩从高分到低分的顺序，</w:t>
      </w:r>
      <w:proofErr w:type="gramStart"/>
      <w:r w:rsidRPr="00AD7E32">
        <w:rPr>
          <w:rFonts w:hint="eastAsia"/>
          <w:color w:val="000000" w:themeColor="text1"/>
          <w:spacing w:val="8"/>
          <w:sz w:val="21"/>
          <w:szCs w:val="21"/>
        </w:rPr>
        <w:t>按拟招聘</w:t>
      </w:r>
      <w:proofErr w:type="gramEnd"/>
      <w:r w:rsidRPr="00AD7E32">
        <w:rPr>
          <w:rFonts w:hint="eastAsia"/>
          <w:color w:val="000000" w:themeColor="text1"/>
          <w:spacing w:val="8"/>
          <w:sz w:val="21"/>
          <w:szCs w:val="21"/>
        </w:rPr>
        <w:t>人数1：1的比例确定参加体检人员。如</w:t>
      </w:r>
      <w:proofErr w:type="gramStart"/>
      <w:r w:rsidRPr="00AD7E32">
        <w:rPr>
          <w:rFonts w:hint="eastAsia"/>
          <w:color w:val="000000" w:themeColor="text1"/>
          <w:spacing w:val="8"/>
          <w:sz w:val="21"/>
          <w:szCs w:val="21"/>
        </w:rPr>
        <w:t>遇进入</w:t>
      </w:r>
      <w:proofErr w:type="gramEnd"/>
      <w:r w:rsidRPr="00AD7E32">
        <w:rPr>
          <w:rFonts w:hint="eastAsia"/>
          <w:color w:val="000000" w:themeColor="text1"/>
          <w:spacing w:val="8"/>
          <w:sz w:val="21"/>
          <w:szCs w:val="21"/>
        </w:rPr>
        <w:t>体检环节最后一名考试总成绩并列的情况，以笔试最终成绩高低来确定参加体检人员，若笔试最终成绩也相同，报招聘领导小组研究确定。在职优秀教师如</w:t>
      </w:r>
      <w:proofErr w:type="gramStart"/>
      <w:r w:rsidRPr="00AD7E32">
        <w:rPr>
          <w:rFonts w:hint="eastAsia"/>
          <w:color w:val="000000" w:themeColor="text1"/>
          <w:spacing w:val="8"/>
          <w:sz w:val="21"/>
          <w:szCs w:val="21"/>
        </w:rPr>
        <w:t>遇进入</w:t>
      </w:r>
      <w:proofErr w:type="gramEnd"/>
      <w:r w:rsidRPr="00AD7E32">
        <w:rPr>
          <w:rFonts w:hint="eastAsia"/>
          <w:color w:val="000000" w:themeColor="text1"/>
          <w:spacing w:val="8"/>
          <w:sz w:val="21"/>
          <w:szCs w:val="21"/>
        </w:rPr>
        <w:t>体检环节最后一名考试总成绩并列的情况，报招聘领导小组研究确定。同等条件下道德模范、文明市民、优秀志愿者等先进人物优先进入体检。</w:t>
      </w:r>
    </w:p>
    <w:p w14:paraId="356CFAC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(二)体检参照《河南省教师资格申请人员体格检查标准(2017年修订)》标准进行，体检费用由考生自理。参加体检人员名单在郑州市</w:t>
      </w:r>
      <w:proofErr w:type="gramStart"/>
      <w:r w:rsidRPr="00AD7E32">
        <w:rPr>
          <w:rFonts w:hint="eastAsia"/>
          <w:color w:val="000000" w:themeColor="text1"/>
          <w:spacing w:val="8"/>
          <w:sz w:val="21"/>
          <w:szCs w:val="21"/>
        </w:rPr>
        <w:t>惠济区人民政府</w:t>
      </w:r>
      <w:proofErr w:type="gramEnd"/>
      <w:r w:rsidRPr="00AD7E32">
        <w:rPr>
          <w:rFonts w:hint="eastAsia"/>
          <w:color w:val="000000" w:themeColor="text1"/>
          <w:spacing w:val="8"/>
          <w:sz w:val="21"/>
          <w:szCs w:val="21"/>
        </w:rPr>
        <w:t>网站上公布。</w:t>
      </w:r>
    </w:p>
    <w:p w14:paraId="30DE06A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(三)根据考试总成绩和体检结论，</w:t>
      </w:r>
      <w:proofErr w:type="gramStart"/>
      <w:r w:rsidRPr="00AD7E32">
        <w:rPr>
          <w:rFonts w:hint="eastAsia"/>
          <w:color w:val="000000" w:themeColor="text1"/>
          <w:spacing w:val="8"/>
          <w:sz w:val="21"/>
          <w:szCs w:val="21"/>
        </w:rPr>
        <w:t>按拟招聘</w:t>
      </w:r>
      <w:proofErr w:type="gramEnd"/>
      <w:r w:rsidRPr="00AD7E32">
        <w:rPr>
          <w:rFonts w:hint="eastAsia"/>
          <w:color w:val="000000" w:themeColor="text1"/>
          <w:spacing w:val="8"/>
          <w:sz w:val="21"/>
          <w:szCs w:val="21"/>
        </w:rPr>
        <w:t>岗位名额1：1的比例确定考察对象。考察内容主要包括德、能、勤、绩、廉等方面。</w:t>
      </w:r>
    </w:p>
    <w:p w14:paraId="50B2046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(四)在体检和考察环节，因考生放弃或者体检、考察不合格造成的岗位空缺，按照</w:t>
      </w:r>
      <w:proofErr w:type="gramStart"/>
      <w:r w:rsidRPr="00AD7E32">
        <w:rPr>
          <w:rFonts w:hint="eastAsia"/>
          <w:color w:val="000000" w:themeColor="text1"/>
          <w:spacing w:val="8"/>
          <w:sz w:val="21"/>
          <w:szCs w:val="21"/>
        </w:rPr>
        <w:t>该岗位</w:t>
      </w:r>
      <w:proofErr w:type="gramEnd"/>
      <w:r w:rsidRPr="00AD7E32">
        <w:rPr>
          <w:rFonts w:hint="eastAsia"/>
          <w:color w:val="000000" w:themeColor="text1"/>
          <w:spacing w:val="8"/>
          <w:sz w:val="21"/>
          <w:szCs w:val="21"/>
        </w:rPr>
        <w:t>总成绩从高分到低分的顺序依次递补。</w:t>
      </w:r>
    </w:p>
    <w:p w14:paraId="585F545B"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r w:rsidRPr="00AD7E32">
        <w:rPr>
          <w:rStyle w:val="a4"/>
          <w:rFonts w:hint="eastAsia"/>
          <w:color w:val="000000" w:themeColor="text1"/>
          <w:spacing w:val="8"/>
          <w:sz w:val="21"/>
          <w:szCs w:val="21"/>
        </w:rPr>
        <w:t xml:space="preserve">　七、聘用</w:t>
      </w:r>
    </w:p>
    <w:p w14:paraId="5C3413B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)根据考试总成绩、体检和考察情况，择优确定拟聘用人员，拟聘用人员名单在郑州市</w:t>
      </w:r>
      <w:proofErr w:type="gramStart"/>
      <w:r w:rsidRPr="00AD7E32">
        <w:rPr>
          <w:rFonts w:hint="eastAsia"/>
          <w:color w:val="000000" w:themeColor="text1"/>
          <w:spacing w:val="8"/>
          <w:sz w:val="21"/>
          <w:szCs w:val="21"/>
        </w:rPr>
        <w:t>惠济区人民政府</w:t>
      </w:r>
      <w:proofErr w:type="gramEnd"/>
      <w:r w:rsidRPr="00AD7E32">
        <w:rPr>
          <w:rFonts w:hint="eastAsia"/>
          <w:color w:val="000000" w:themeColor="text1"/>
          <w:spacing w:val="8"/>
          <w:sz w:val="21"/>
          <w:szCs w:val="21"/>
        </w:rPr>
        <w:t>网站公示7个工作日。经公示无异议后，按照事业单位聘用人员程序办理相关手续。</w:t>
      </w:r>
    </w:p>
    <w:p w14:paraId="54E4C8C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(二)受聘在职教师须按社会保险有关规定自行完善足额缴纳养老保险，在</w:t>
      </w:r>
      <w:proofErr w:type="gramStart"/>
      <w:r w:rsidRPr="00AD7E32">
        <w:rPr>
          <w:rFonts w:hint="eastAsia"/>
          <w:color w:val="000000" w:themeColor="text1"/>
          <w:spacing w:val="8"/>
          <w:sz w:val="21"/>
          <w:szCs w:val="21"/>
        </w:rPr>
        <w:t>惠济区参保</w:t>
      </w:r>
      <w:proofErr w:type="gramEnd"/>
      <w:r w:rsidRPr="00AD7E32">
        <w:rPr>
          <w:rFonts w:hint="eastAsia"/>
          <w:color w:val="000000" w:themeColor="text1"/>
          <w:spacing w:val="8"/>
          <w:sz w:val="21"/>
          <w:szCs w:val="21"/>
        </w:rPr>
        <w:t>之前产生的相关问题由个人承担。</w:t>
      </w:r>
    </w:p>
    <w:p w14:paraId="67F6E204"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(三)根据工作需要，任教学科和学段可作调整，不服从分配和在规定时间内不到岗的视为自动放弃，原单位不同意调出的，取消聘用资格。</w:t>
      </w:r>
    </w:p>
    <w:p w14:paraId="054992FE"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四)新聘用人员试用期一年，其间其工资福利待遇按国家有关规定执行。试用期满后由用人单位进行综合考察，合格者予以正式聘用，办理相关手续，不合格者取消聘用资格。新聘用人员最低服务期限为3年(含试用期)，时间自报到之日起计算。</w:t>
      </w:r>
    </w:p>
    <w:p w14:paraId="7298BE16"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Style w:val="a4"/>
          <w:rFonts w:hint="eastAsia"/>
          <w:color w:val="000000" w:themeColor="text1"/>
          <w:spacing w:val="8"/>
          <w:sz w:val="21"/>
          <w:szCs w:val="21"/>
        </w:rPr>
        <w:t xml:space="preserve">　　八、其他事项</w:t>
      </w:r>
    </w:p>
    <w:p w14:paraId="68C14B7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w:t>
      </w:r>
      <w:proofErr w:type="gramStart"/>
      <w:r w:rsidRPr="00AD7E32">
        <w:rPr>
          <w:rFonts w:hint="eastAsia"/>
          <w:color w:val="000000" w:themeColor="text1"/>
          <w:spacing w:val="8"/>
          <w:sz w:val="21"/>
          <w:szCs w:val="21"/>
        </w:rPr>
        <w:t>一</w:t>
      </w:r>
      <w:proofErr w:type="gramEnd"/>
      <w:r w:rsidRPr="00AD7E32">
        <w:rPr>
          <w:rFonts w:hint="eastAsia"/>
          <w:color w:val="000000" w:themeColor="text1"/>
          <w:spacing w:val="8"/>
          <w:sz w:val="21"/>
          <w:szCs w:val="21"/>
        </w:rPr>
        <w:t>)笔试总成绩和</w:t>
      </w:r>
      <w:proofErr w:type="gramStart"/>
      <w:r w:rsidRPr="00AD7E32">
        <w:rPr>
          <w:rFonts w:hint="eastAsia"/>
          <w:color w:val="000000" w:themeColor="text1"/>
          <w:spacing w:val="8"/>
          <w:sz w:val="21"/>
          <w:szCs w:val="21"/>
        </w:rPr>
        <w:t>拟聘用</w:t>
      </w:r>
      <w:proofErr w:type="gramEnd"/>
      <w:r w:rsidRPr="00AD7E32">
        <w:rPr>
          <w:rFonts w:hint="eastAsia"/>
          <w:color w:val="000000" w:themeColor="text1"/>
          <w:spacing w:val="8"/>
          <w:sz w:val="21"/>
          <w:szCs w:val="21"/>
        </w:rPr>
        <w:t>人员名单等有关事项均在郑州市</w:t>
      </w:r>
      <w:proofErr w:type="gramStart"/>
      <w:r w:rsidRPr="00AD7E32">
        <w:rPr>
          <w:rFonts w:hint="eastAsia"/>
          <w:color w:val="000000" w:themeColor="text1"/>
          <w:spacing w:val="8"/>
          <w:sz w:val="21"/>
          <w:szCs w:val="21"/>
        </w:rPr>
        <w:t>惠济区人民政府</w:t>
      </w:r>
      <w:proofErr w:type="gramEnd"/>
      <w:r w:rsidRPr="00AD7E32">
        <w:rPr>
          <w:rFonts w:hint="eastAsia"/>
          <w:color w:val="000000" w:themeColor="text1"/>
          <w:spacing w:val="8"/>
          <w:sz w:val="21"/>
          <w:szCs w:val="21"/>
        </w:rPr>
        <w:t>网站查询或公布。应聘人员在招聘过程中所留联系电话应保持畅通，及时查看与本次招聘考试相关的公告、公示、通知等。</w:t>
      </w:r>
      <w:proofErr w:type="gramStart"/>
      <w:r w:rsidRPr="00AD7E32">
        <w:rPr>
          <w:rFonts w:hint="eastAsia"/>
          <w:color w:val="000000" w:themeColor="text1"/>
          <w:spacing w:val="8"/>
          <w:sz w:val="21"/>
          <w:szCs w:val="21"/>
        </w:rPr>
        <w:t>凡各个</w:t>
      </w:r>
      <w:proofErr w:type="gramEnd"/>
      <w:r w:rsidRPr="00AD7E32">
        <w:rPr>
          <w:rFonts w:hint="eastAsia"/>
          <w:color w:val="000000" w:themeColor="text1"/>
          <w:spacing w:val="8"/>
          <w:sz w:val="21"/>
          <w:szCs w:val="21"/>
        </w:rPr>
        <w:t>环节未按有关通知要求执行的考生，视为自动弃权。</w:t>
      </w:r>
    </w:p>
    <w:p w14:paraId="5A78658D"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lastRenderedPageBreak/>
        <w:t xml:space="preserve">　　(二)研究生专业参考教育部1997年、2008年《授予博士、硕士学位和培养研究生的学科、专业目录》、2018年《学位授予和人才培养学科目录》;本科专业类别及代码参考教育部《普通高等学校本科专业目录(2020年版)》;专科专业参考教育部2015年《普通高等学校高等职业教育(专科)专业目录》。</w:t>
      </w:r>
    </w:p>
    <w:p w14:paraId="57DCA5D7"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(三)资格审查贯穿招聘工作全过程，一经发现不符合招聘条件、弄虚作假或违反招聘规定的，将按照《事业单位公开招聘违纪违规行为处理规定》进行处理。</w:t>
      </w:r>
    </w:p>
    <w:p w14:paraId="46D31E38"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(四)本次考试不考试辅导用书，不举办也不委托任何机构举办考试辅导培训班。</w:t>
      </w:r>
    </w:p>
    <w:p w14:paraId="2C3B208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本方案由郑州市</w:t>
      </w:r>
      <w:proofErr w:type="gramStart"/>
      <w:r w:rsidRPr="00AD7E32">
        <w:rPr>
          <w:rFonts w:hint="eastAsia"/>
          <w:color w:val="000000" w:themeColor="text1"/>
          <w:spacing w:val="8"/>
          <w:sz w:val="21"/>
          <w:szCs w:val="21"/>
        </w:rPr>
        <w:t>惠济区事业单位</w:t>
      </w:r>
      <w:proofErr w:type="gramEnd"/>
      <w:r w:rsidRPr="00AD7E32">
        <w:rPr>
          <w:rFonts w:hint="eastAsia"/>
          <w:color w:val="000000" w:themeColor="text1"/>
          <w:spacing w:val="8"/>
          <w:sz w:val="21"/>
          <w:szCs w:val="21"/>
        </w:rPr>
        <w:t>公开招聘工作领导小组负责解释，未尽事宜按国家、省、市有关规定执行。</w:t>
      </w:r>
    </w:p>
    <w:p w14:paraId="735B1715"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考</w:t>
      </w:r>
      <w:proofErr w:type="gramStart"/>
      <w:r w:rsidRPr="00AD7E32">
        <w:rPr>
          <w:rFonts w:hint="eastAsia"/>
          <w:color w:val="000000" w:themeColor="text1"/>
          <w:spacing w:val="8"/>
          <w:sz w:val="21"/>
          <w:szCs w:val="21"/>
        </w:rPr>
        <w:t>务</w:t>
      </w:r>
      <w:proofErr w:type="gramEnd"/>
      <w:r w:rsidRPr="00AD7E32">
        <w:rPr>
          <w:rFonts w:hint="eastAsia"/>
          <w:color w:val="000000" w:themeColor="text1"/>
          <w:spacing w:val="8"/>
          <w:sz w:val="21"/>
          <w:szCs w:val="21"/>
        </w:rPr>
        <w:t>咨询电话：0371—63639072 0371—61179523</w:t>
      </w:r>
    </w:p>
    <w:p w14:paraId="08916423" w14:textId="77777777" w:rsidR="00AD7E32" w:rsidRPr="00AD7E32" w:rsidRDefault="00AD7E32" w:rsidP="00AD7E32">
      <w:pPr>
        <w:pStyle w:val="a3"/>
        <w:spacing w:before="0" w:beforeAutospacing="0" w:after="0" w:afterAutospacing="0" w:line="450" w:lineRule="atLeast"/>
        <w:jc w:val="both"/>
        <w:rPr>
          <w:rFonts w:hint="eastAsia"/>
          <w:color w:val="000000" w:themeColor="text1"/>
          <w:spacing w:val="8"/>
          <w:sz w:val="21"/>
          <w:szCs w:val="21"/>
        </w:rPr>
      </w:pPr>
      <w:r w:rsidRPr="00AD7E32">
        <w:rPr>
          <w:rFonts w:hint="eastAsia"/>
          <w:color w:val="000000" w:themeColor="text1"/>
          <w:spacing w:val="8"/>
          <w:sz w:val="21"/>
          <w:szCs w:val="21"/>
        </w:rPr>
        <w:t xml:space="preserve">　　(工作日上午8:30—12:00，下午14:30—18:00)</w:t>
      </w:r>
    </w:p>
    <w:p w14:paraId="4CBB4E95" w14:textId="77777777" w:rsidR="00AD7E32" w:rsidRPr="00AD7E32" w:rsidRDefault="00AD7E32" w:rsidP="00AD7E32">
      <w:pPr>
        <w:pStyle w:val="a3"/>
        <w:spacing w:before="0" w:beforeAutospacing="0" w:after="0" w:afterAutospacing="0" w:line="450" w:lineRule="atLeast"/>
        <w:jc w:val="right"/>
        <w:rPr>
          <w:rFonts w:hint="eastAsia"/>
          <w:color w:val="000000" w:themeColor="text1"/>
          <w:spacing w:val="8"/>
          <w:sz w:val="21"/>
          <w:szCs w:val="21"/>
        </w:rPr>
      </w:pPr>
      <w:r w:rsidRPr="00AD7E32">
        <w:rPr>
          <w:rFonts w:hint="eastAsia"/>
          <w:color w:val="000000" w:themeColor="text1"/>
          <w:spacing w:val="8"/>
          <w:sz w:val="21"/>
          <w:szCs w:val="21"/>
        </w:rPr>
        <w:t xml:space="preserve">　　郑州市</w:t>
      </w:r>
      <w:proofErr w:type="gramStart"/>
      <w:r w:rsidRPr="00AD7E32">
        <w:rPr>
          <w:rFonts w:hint="eastAsia"/>
          <w:color w:val="000000" w:themeColor="text1"/>
          <w:spacing w:val="8"/>
          <w:sz w:val="21"/>
          <w:szCs w:val="21"/>
        </w:rPr>
        <w:t>惠济区事业单位</w:t>
      </w:r>
      <w:proofErr w:type="gramEnd"/>
      <w:r w:rsidRPr="00AD7E32">
        <w:rPr>
          <w:rFonts w:hint="eastAsia"/>
          <w:color w:val="000000" w:themeColor="text1"/>
          <w:spacing w:val="8"/>
          <w:sz w:val="21"/>
          <w:szCs w:val="21"/>
        </w:rPr>
        <w:t>公开招聘工作领导小组</w:t>
      </w:r>
    </w:p>
    <w:p w14:paraId="48C288FD" w14:textId="77777777" w:rsidR="00AD7E32" w:rsidRPr="00AD7E32" w:rsidRDefault="00AD7E32" w:rsidP="00AD7E32">
      <w:pPr>
        <w:pStyle w:val="a3"/>
        <w:spacing w:before="0" w:beforeAutospacing="0" w:after="0" w:afterAutospacing="0" w:line="450" w:lineRule="atLeast"/>
        <w:jc w:val="right"/>
        <w:rPr>
          <w:rFonts w:hint="eastAsia"/>
          <w:color w:val="000000" w:themeColor="text1"/>
          <w:spacing w:val="8"/>
          <w:sz w:val="21"/>
          <w:szCs w:val="21"/>
        </w:rPr>
      </w:pPr>
      <w:r w:rsidRPr="00AD7E32">
        <w:rPr>
          <w:rFonts w:hint="eastAsia"/>
          <w:color w:val="000000" w:themeColor="text1"/>
          <w:spacing w:val="8"/>
          <w:sz w:val="21"/>
          <w:szCs w:val="21"/>
        </w:rPr>
        <w:t xml:space="preserve">　　2022年6月14日</w:t>
      </w:r>
    </w:p>
    <w:p w14:paraId="6A0E2A19" w14:textId="77777777" w:rsidR="00AD7E32" w:rsidRPr="00AD7E32" w:rsidRDefault="00AD7E32" w:rsidP="00AD7E32">
      <w:pPr>
        <w:pStyle w:val="a3"/>
        <w:spacing w:before="0" w:beforeAutospacing="0" w:after="0" w:afterAutospacing="0" w:line="450" w:lineRule="atLeast"/>
        <w:jc w:val="both"/>
        <w:rPr>
          <w:rFonts w:hint="eastAsia"/>
          <w:color w:val="666666"/>
          <w:spacing w:val="8"/>
          <w:sz w:val="21"/>
          <w:szCs w:val="21"/>
        </w:rPr>
      </w:pPr>
      <w:r w:rsidRPr="00AD7E32">
        <w:rPr>
          <w:rFonts w:hint="eastAsia"/>
          <w:color w:val="666666"/>
          <w:spacing w:val="8"/>
          <w:sz w:val="21"/>
          <w:szCs w:val="21"/>
        </w:rPr>
        <w:t xml:space="preserve">　　</w:t>
      </w:r>
      <w:hyperlink r:id="rId4" w:history="1">
        <w:r w:rsidRPr="00AD7E32">
          <w:rPr>
            <w:rStyle w:val="a5"/>
            <w:rFonts w:hint="eastAsia"/>
            <w:spacing w:val="8"/>
            <w:sz w:val="21"/>
            <w:szCs w:val="21"/>
          </w:rPr>
          <w:t>附件_1：附件：2022年郑州市</w:t>
        </w:r>
        <w:proofErr w:type="gramStart"/>
        <w:r w:rsidRPr="00AD7E32">
          <w:rPr>
            <w:rStyle w:val="a5"/>
            <w:rFonts w:hint="eastAsia"/>
            <w:spacing w:val="8"/>
            <w:sz w:val="21"/>
            <w:szCs w:val="21"/>
          </w:rPr>
          <w:t>惠济区公开</w:t>
        </w:r>
        <w:proofErr w:type="gramEnd"/>
        <w:r w:rsidRPr="00AD7E32">
          <w:rPr>
            <w:rStyle w:val="a5"/>
            <w:rFonts w:hint="eastAsia"/>
            <w:spacing w:val="8"/>
            <w:sz w:val="21"/>
            <w:szCs w:val="21"/>
          </w:rPr>
          <w:t>招聘在职优秀教师报名表.xls</w:t>
        </w:r>
      </w:hyperlink>
    </w:p>
    <w:p w14:paraId="3C71F944" w14:textId="77777777" w:rsidR="00AD7E32" w:rsidRDefault="00AD7E32" w:rsidP="00AD7E32">
      <w:pPr>
        <w:pStyle w:val="a3"/>
        <w:spacing w:before="0" w:beforeAutospacing="0" w:after="0" w:afterAutospacing="0" w:line="450" w:lineRule="atLeast"/>
        <w:jc w:val="both"/>
        <w:rPr>
          <w:rFonts w:ascii="微软雅黑" w:eastAsia="微软雅黑" w:hAnsi="微软雅黑" w:hint="eastAsia"/>
          <w:color w:val="666666"/>
          <w:spacing w:val="8"/>
        </w:rPr>
      </w:pPr>
      <w:r>
        <w:rPr>
          <w:rFonts w:ascii="微软雅黑" w:eastAsia="微软雅黑" w:hAnsi="微软雅黑" w:hint="eastAsia"/>
          <w:color w:val="666666"/>
          <w:spacing w:val="8"/>
          <w:sz w:val="21"/>
          <w:szCs w:val="21"/>
        </w:rPr>
        <w:t xml:space="preserve">　</w:t>
      </w:r>
    </w:p>
    <w:p w14:paraId="41109BF7" w14:textId="77777777" w:rsidR="00AD7E32" w:rsidRPr="00AD7E32" w:rsidRDefault="00AD7E32" w:rsidP="00AD7E32">
      <w:pPr>
        <w:rPr>
          <w:rFonts w:hint="eastAsia"/>
          <w:b/>
          <w:bCs/>
          <w:sz w:val="22"/>
          <w:szCs w:val="24"/>
        </w:rPr>
      </w:pPr>
    </w:p>
    <w:sectPr w:rsidR="00AD7E32" w:rsidRPr="00AD7E32" w:rsidSect="008773F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32"/>
    <w:rsid w:val="002C38B4"/>
    <w:rsid w:val="002E4BE1"/>
    <w:rsid w:val="008773F9"/>
    <w:rsid w:val="00AD7E32"/>
    <w:rsid w:val="00EB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0572"/>
  <w15:chartTrackingRefBased/>
  <w15:docId w15:val="{533FAB75-AEFF-477B-87D2-39249139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E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7E32"/>
    <w:rPr>
      <w:b/>
      <w:bCs/>
    </w:rPr>
  </w:style>
  <w:style w:type="character" w:styleId="a5">
    <w:name w:val="Hyperlink"/>
    <w:basedOn w:val="a0"/>
    <w:uiPriority w:val="99"/>
    <w:semiHidden/>
    <w:unhideWhenUsed/>
    <w:rsid w:val="00AD7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jingjia.org/uploadfile/2022/06/14/202206141821425072.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孔金标 金标</dc:creator>
  <cp:keywords/>
  <dc:description/>
  <cp:lastModifiedBy>孔金标 金标</cp:lastModifiedBy>
  <cp:revision>1</cp:revision>
  <dcterms:created xsi:type="dcterms:W3CDTF">2022-06-23T10:40:00Z</dcterms:created>
  <dcterms:modified xsi:type="dcterms:W3CDTF">2022-06-23T10:44:00Z</dcterms:modified>
</cp:coreProperties>
</file>