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DF8F" w14:textId="77777777" w:rsidR="00AE6578" w:rsidRPr="00AE6578" w:rsidRDefault="00AE6578" w:rsidP="00AE6578">
      <w:pPr>
        <w:widowControl/>
        <w:ind w:firstLineChars="200" w:firstLine="562"/>
        <w:jc w:val="center"/>
        <w:rPr>
          <w:rFonts w:ascii="宋体" w:eastAsia="宋体" w:hAnsi="宋体" w:cs="宋体"/>
          <w:kern w:val="0"/>
          <w:sz w:val="28"/>
          <w:szCs w:val="28"/>
        </w:rPr>
      </w:pPr>
      <w:r w:rsidRPr="00AE6578">
        <w:rPr>
          <w:rFonts w:ascii="宋体" w:eastAsia="宋体" w:hAnsi="宋体" w:cs="宋体"/>
          <w:b/>
          <w:bCs/>
          <w:kern w:val="0"/>
          <w:sz w:val="28"/>
          <w:szCs w:val="28"/>
        </w:rPr>
        <w:t>2022年郑州经济技术开发区管理委员会招聘优秀在职教师、在职教师及高校毕业生210人公告</w:t>
      </w:r>
    </w:p>
    <w:p w14:paraId="66575ABF" w14:textId="77777777" w:rsidR="00AE6578" w:rsidRPr="00AE6578" w:rsidRDefault="00AE6578" w:rsidP="00AE6578">
      <w:pPr>
        <w:widowControl/>
        <w:ind w:firstLineChars="200" w:firstLine="560"/>
        <w:jc w:val="center"/>
        <w:rPr>
          <w:rFonts w:ascii="宋体" w:eastAsia="宋体" w:hAnsi="宋体" w:cs="宋体"/>
          <w:kern w:val="0"/>
          <w:sz w:val="28"/>
          <w:szCs w:val="28"/>
        </w:rPr>
      </w:pPr>
    </w:p>
    <w:p w14:paraId="40413D82" w14:textId="77777777" w:rsidR="00AE6578" w:rsidRPr="00AE6578" w:rsidRDefault="00AE6578" w:rsidP="00AE6578">
      <w:pPr>
        <w:widowControl/>
        <w:ind w:firstLineChars="200" w:firstLine="420"/>
        <w:jc w:val="left"/>
        <w:rPr>
          <w:rFonts w:ascii="宋体" w:eastAsia="宋体" w:hAnsi="宋体" w:cs="宋体"/>
          <w:kern w:val="0"/>
          <w:szCs w:val="21"/>
        </w:rPr>
      </w:pPr>
      <w:r w:rsidRPr="00AE6578">
        <w:rPr>
          <w:rFonts w:ascii="宋体" w:eastAsia="宋体" w:hAnsi="宋体" w:cs="宋体"/>
          <w:kern w:val="0"/>
          <w:szCs w:val="21"/>
        </w:rPr>
        <w:t>报名时间：</w:t>
      </w:r>
      <w:r w:rsidRPr="00AE6578">
        <w:rPr>
          <w:rFonts w:ascii="宋体" w:eastAsia="宋体" w:hAnsi="宋体" w:cs="宋体"/>
          <w:b/>
          <w:bCs/>
          <w:color w:val="E11A1A"/>
          <w:kern w:val="0"/>
          <w:szCs w:val="21"/>
        </w:rPr>
        <w:t>2022年6月20日9：00-23日17：00</w:t>
      </w:r>
    </w:p>
    <w:p w14:paraId="21E18230" w14:textId="77777777" w:rsidR="00AE6578" w:rsidRPr="00AE6578" w:rsidRDefault="00AE6578" w:rsidP="00AE6578">
      <w:pPr>
        <w:widowControl/>
        <w:ind w:firstLineChars="200" w:firstLine="420"/>
        <w:jc w:val="left"/>
        <w:rPr>
          <w:rFonts w:ascii="宋体" w:eastAsia="宋体" w:hAnsi="宋体" w:cs="宋体"/>
          <w:kern w:val="0"/>
          <w:szCs w:val="21"/>
        </w:rPr>
      </w:pPr>
      <w:r w:rsidRPr="00AE6578">
        <w:rPr>
          <w:rFonts w:ascii="宋体" w:eastAsia="宋体" w:hAnsi="宋体" w:cs="宋体"/>
          <w:kern w:val="0"/>
          <w:szCs w:val="21"/>
        </w:rPr>
        <w:t>笔试内容：公共基础知识、教育基础知识、学科能力测试等</w:t>
      </w:r>
    </w:p>
    <w:p w14:paraId="634C3CBC" w14:textId="77777777" w:rsidR="00AE6578" w:rsidRPr="00AE6578" w:rsidRDefault="00AE6578" w:rsidP="00AE6578">
      <w:pPr>
        <w:widowControl/>
        <w:ind w:firstLineChars="200" w:firstLine="420"/>
        <w:jc w:val="left"/>
        <w:rPr>
          <w:rFonts w:ascii="宋体" w:eastAsia="宋体" w:hAnsi="宋体" w:cs="宋体"/>
          <w:kern w:val="0"/>
          <w:szCs w:val="21"/>
        </w:rPr>
      </w:pPr>
      <w:r w:rsidRPr="00AE6578">
        <w:rPr>
          <w:rFonts w:ascii="宋体" w:eastAsia="宋体" w:hAnsi="宋体" w:cs="宋体"/>
          <w:kern w:val="0"/>
          <w:szCs w:val="21"/>
        </w:rPr>
        <w:t>面试方式：试讲 和 答辩</w:t>
      </w:r>
    </w:p>
    <w:p w14:paraId="7EC2D534" w14:textId="77777777" w:rsidR="00AE6578" w:rsidRPr="00AE6578" w:rsidRDefault="00AE6578" w:rsidP="00AE6578">
      <w:pPr>
        <w:widowControl/>
        <w:ind w:firstLineChars="200" w:firstLine="420"/>
        <w:jc w:val="left"/>
        <w:rPr>
          <w:rFonts w:ascii="宋体" w:eastAsia="宋体" w:hAnsi="宋体" w:cs="宋体"/>
          <w:kern w:val="0"/>
          <w:szCs w:val="21"/>
        </w:rPr>
      </w:pPr>
    </w:p>
    <w:p w14:paraId="137A3516" w14:textId="77777777" w:rsidR="00AE6578" w:rsidRPr="00AE6578" w:rsidRDefault="00AE6578" w:rsidP="00AE6578">
      <w:pPr>
        <w:widowControl/>
        <w:spacing w:line="420" w:lineRule="atLeast"/>
        <w:ind w:left="120" w:right="120" w:firstLineChars="200" w:firstLine="540"/>
        <w:jc w:val="center"/>
        <w:rPr>
          <w:rFonts w:ascii="宋体" w:eastAsia="宋体" w:hAnsi="宋体" w:cs="宋体"/>
          <w:spacing w:val="30"/>
          <w:kern w:val="0"/>
          <w:szCs w:val="21"/>
        </w:rPr>
      </w:pPr>
      <w:proofErr w:type="gramStart"/>
      <w:r w:rsidRPr="00AE6578">
        <w:rPr>
          <w:rFonts w:ascii="宋体" w:eastAsia="宋体" w:hAnsi="宋体" w:cs="宋体"/>
          <w:spacing w:val="30"/>
          <w:kern w:val="0"/>
          <w:szCs w:val="21"/>
        </w:rPr>
        <w:t>扫码回复</w:t>
      </w:r>
      <w:proofErr w:type="gramEnd"/>
      <w:r w:rsidRPr="00AE6578">
        <w:rPr>
          <w:rFonts w:ascii="宋体" w:eastAsia="宋体" w:hAnsi="宋体" w:cs="宋体"/>
          <w:b/>
          <w:bCs/>
          <w:color w:val="E11A30"/>
          <w:spacing w:val="30"/>
          <w:kern w:val="0"/>
          <w:szCs w:val="21"/>
        </w:rPr>
        <w:t>【620】</w:t>
      </w:r>
    </w:p>
    <w:p w14:paraId="525356F2" w14:textId="77777777" w:rsidR="00AE6578" w:rsidRPr="00AE6578" w:rsidRDefault="00AE6578" w:rsidP="00AE6578">
      <w:pPr>
        <w:widowControl/>
        <w:spacing w:line="420" w:lineRule="atLeast"/>
        <w:ind w:left="120" w:right="120" w:firstLineChars="200" w:firstLine="540"/>
        <w:jc w:val="center"/>
        <w:rPr>
          <w:rFonts w:ascii="宋体" w:eastAsia="宋体" w:hAnsi="宋体" w:cs="宋体"/>
          <w:spacing w:val="30"/>
          <w:kern w:val="0"/>
          <w:szCs w:val="21"/>
        </w:rPr>
      </w:pPr>
      <w:r w:rsidRPr="00AE6578">
        <w:rPr>
          <w:rFonts w:ascii="宋体" w:eastAsia="宋体" w:hAnsi="宋体" w:cs="宋体"/>
          <w:spacing w:val="30"/>
          <w:kern w:val="0"/>
          <w:szCs w:val="21"/>
        </w:rPr>
        <w:t>获取报名入口</w:t>
      </w:r>
    </w:p>
    <w:p w14:paraId="623B6677" w14:textId="65E76AD6" w:rsidR="00AE6578" w:rsidRPr="00AE6578" w:rsidRDefault="00AE6578" w:rsidP="00AE6578">
      <w:pPr>
        <w:widowControl/>
        <w:spacing w:before="75" w:after="75" w:line="420" w:lineRule="atLeast"/>
        <w:ind w:left="120" w:right="120" w:firstLineChars="200" w:firstLine="420"/>
        <w:jc w:val="center"/>
        <w:rPr>
          <w:rFonts w:ascii="宋体" w:eastAsia="宋体" w:hAnsi="宋体" w:cs="宋体"/>
          <w:spacing w:val="30"/>
          <w:kern w:val="0"/>
          <w:szCs w:val="21"/>
        </w:rPr>
      </w:pPr>
      <w:r w:rsidRPr="00AE6578">
        <w:rPr>
          <w:rFonts w:ascii="宋体" w:eastAsia="宋体" w:hAnsi="宋体" w:cs="宋体"/>
          <w:noProof/>
          <w:spacing w:val="30"/>
          <w:kern w:val="0"/>
          <w:szCs w:val="21"/>
        </w:rPr>
        <w:drawing>
          <wp:inline distT="0" distB="0" distL="0" distR="0" wp14:anchorId="67CFC2AD" wp14:editId="17C7C543">
            <wp:extent cx="3274060" cy="3274060"/>
            <wp:effectExtent l="0" t="0" r="2540" b="254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4060" cy="3274060"/>
                    </a:xfrm>
                    <a:prstGeom prst="rect">
                      <a:avLst/>
                    </a:prstGeom>
                    <a:noFill/>
                    <a:ln>
                      <a:noFill/>
                    </a:ln>
                  </pic:spPr>
                </pic:pic>
              </a:graphicData>
            </a:graphic>
          </wp:inline>
        </w:drawing>
      </w:r>
    </w:p>
    <w:p w14:paraId="1BD6DA4B" w14:textId="77777777" w:rsidR="00AE6578" w:rsidRPr="00AE6578" w:rsidRDefault="00AE6578" w:rsidP="00AE6578">
      <w:pPr>
        <w:widowControl/>
        <w:shd w:val="clear" w:color="auto" w:fill="FFFFFF"/>
        <w:spacing w:line="420" w:lineRule="atLeast"/>
        <w:ind w:left="120" w:right="120" w:firstLineChars="200" w:firstLine="540"/>
        <w:rPr>
          <w:rFonts w:ascii="宋体" w:eastAsia="宋体" w:hAnsi="宋体" w:cs="宋体"/>
          <w:color w:val="222222"/>
          <w:spacing w:val="30"/>
          <w:kern w:val="0"/>
          <w:szCs w:val="21"/>
        </w:rPr>
      </w:pPr>
      <w:r w:rsidRPr="00AE6578">
        <w:rPr>
          <w:rFonts w:ascii="宋体" w:eastAsia="宋体" w:hAnsi="宋体" w:cs="宋体" w:hint="eastAsia"/>
          <w:color w:val="222222"/>
          <w:spacing w:val="30"/>
          <w:kern w:val="0"/>
          <w:szCs w:val="21"/>
        </w:rPr>
        <w:br/>
      </w:r>
    </w:p>
    <w:p w14:paraId="0BC40313" w14:textId="77777777" w:rsidR="00D65FFF" w:rsidRPr="00D65FFF" w:rsidRDefault="00D65FFF" w:rsidP="00D65FFF">
      <w:pPr>
        <w:pStyle w:val="a3"/>
        <w:spacing w:before="0" w:beforeAutospacing="0" w:after="0" w:afterAutospacing="0" w:line="450" w:lineRule="atLeast"/>
        <w:jc w:val="both"/>
        <w:rPr>
          <w:color w:val="666666"/>
          <w:spacing w:val="8"/>
        </w:rPr>
      </w:pPr>
      <w:r w:rsidRPr="00D65FFF">
        <w:rPr>
          <w:rFonts w:hint="eastAsia"/>
          <w:color w:val="666666"/>
          <w:spacing w:val="8"/>
          <w:sz w:val="21"/>
          <w:szCs w:val="21"/>
        </w:rPr>
        <w:t>为适应郑州经开区教育事业发展需要，加强教师队伍建设，经郑州经开区管委会研究决定，2022年面向社会公开招聘优秀在职中小学教师76人、面向社会公开招聘在职教师75人、面向社会公开招聘高校毕业生59人，现将有关事宜公告如下：</w:t>
      </w:r>
    </w:p>
    <w:p w14:paraId="79B6A9F8"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Style w:val="a4"/>
          <w:rFonts w:hint="eastAsia"/>
          <w:color w:val="666666"/>
          <w:spacing w:val="8"/>
          <w:sz w:val="21"/>
          <w:szCs w:val="21"/>
        </w:rPr>
        <w:t xml:space="preserve">　一、招聘原则</w:t>
      </w:r>
    </w:p>
    <w:p w14:paraId="6FA3868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proofErr w:type="gramStart"/>
      <w:r w:rsidRPr="00D65FFF">
        <w:rPr>
          <w:rFonts w:hint="eastAsia"/>
          <w:color w:val="666666"/>
          <w:spacing w:val="8"/>
          <w:sz w:val="21"/>
          <w:szCs w:val="21"/>
        </w:rPr>
        <w:t>一</w:t>
      </w:r>
      <w:proofErr w:type="gramEnd"/>
      <w:r w:rsidRPr="00D65FFF">
        <w:rPr>
          <w:rFonts w:hint="eastAsia"/>
          <w:color w:val="666666"/>
          <w:spacing w:val="8"/>
          <w:sz w:val="21"/>
          <w:szCs w:val="21"/>
        </w:rPr>
        <w:t>)按照公开、公正、平等、择优聘任的原则，面向社会进行招聘。</w:t>
      </w:r>
    </w:p>
    <w:p w14:paraId="6F6CD78F"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(二)严格按照程序，切实做到信息公开、过程公开、结果公开，招聘工作的透明度，接受区纪工委和广大群众的监督。</w:t>
      </w:r>
    </w:p>
    <w:p w14:paraId="3D968628"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Style w:val="a4"/>
          <w:rFonts w:hint="eastAsia"/>
          <w:color w:val="666666"/>
          <w:spacing w:val="8"/>
          <w:sz w:val="21"/>
          <w:szCs w:val="21"/>
        </w:rPr>
        <w:t xml:space="preserve">　　二、招聘学科及人数</w:t>
      </w:r>
    </w:p>
    <w:p w14:paraId="52A57416"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lastRenderedPageBreak/>
        <w:t xml:space="preserve">　　(</w:t>
      </w:r>
      <w:proofErr w:type="gramStart"/>
      <w:r w:rsidRPr="00D65FFF">
        <w:rPr>
          <w:rFonts w:hint="eastAsia"/>
          <w:color w:val="666666"/>
          <w:spacing w:val="8"/>
          <w:sz w:val="21"/>
          <w:szCs w:val="21"/>
        </w:rPr>
        <w:t>一</w:t>
      </w:r>
      <w:proofErr w:type="gramEnd"/>
      <w:r w:rsidRPr="00D65FFF">
        <w:rPr>
          <w:rFonts w:hint="eastAsia"/>
          <w:color w:val="666666"/>
          <w:spacing w:val="8"/>
          <w:sz w:val="21"/>
          <w:szCs w:val="21"/>
        </w:rPr>
        <w:t>)面向社会公开招聘优秀在职教师(76人)</w:t>
      </w:r>
    </w:p>
    <w:p w14:paraId="30635BBE"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初中教师(31人)：语文(6人)、数学(7人)、英语(4人)、物理(2人)、化学(1人)、生物(3人)、政治(1人)、历史(1人)、地理(1人)、体育(3人)、美术(2人)。</w:t>
      </w:r>
    </w:p>
    <w:p w14:paraId="6EC34324"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小学教师(45人)：语文(6人)、数学(23人)、英语(8人)、体育(3人)、美术(3人)、心理(2人)。</w:t>
      </w:r>
    </w:p>
    <w:p w14:paraId="53F3A1FB"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(二)面向社会公开招聘在职教师及高校毕业生(134人)(在职教师75人;高校毕业生59人，定向东部。)</w:t>
      </w:r>
    </w:p>
    <w:p w14:paraId="4499F539"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在职初中教师(22人)：语文(1人)、数学(4人)、英语(3人)、物理(1人)、化学(1人)、生物(1人)、历史(1人)、地理(1人)、体育(3人)、计算机(3人)、心理(3人)。</w:t>
      </w:r>
    </w:p>
    <w:p w14:paraId="616159C8"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在职小学教师(50人)：语文(1人)、数学(13人)、英语(2人)、科学(6人)、道德与法治(6人)、体育(3人)、音乐(7人)、美术(3人)、计算机(4人)、心理(5人)。</w:t>
      </w:r>
    </w:p>
    <w:p w14:paraId="6EBE31D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在职幼儿园教师(3人)：幼教(3人)。</w:t>
      </w:r>
    </w:p>
    <w:p w14:paraId="118AB2F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高校毕业生小学教师(59人)：数学(13人)、科学(7人)、道德与法治(5人)、体育(7人)、音乐(7人)、美术(7人)、计算机(6人)、心理(7人)。</w:t>
      </w:r>
    </w:p>
    <w:p w14:paraId="11006781"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优秀在职教师招聘名额如有空缺，按学科顺延至面向社会公开招聘在职教师名额中。详情可在国家郑州经济技术开发区管理</w:t>
      </w:r>
      <w:proofErr w:type="gramStart"/>
      <w:r w:rsidRPr="00D65FFF">
        <w:rPr>
          <w:rFonts w:hint="eastAsia"/>
          <w:color w:val="666666"/>
          <w:spacing w:val="8"/>
          <w:sz w:val="21"/>
          <w:szCs w:val="21"/>
        </w:rPr>
        <w:t>委员会官网公告</w:t>
      </w:r>
      <w:proofErr w:type="gramEnd"/>
      <w:r w:rsidRPr="00D65FFF">
        <w:rPr>
          <w:rFonts w:hint="eastAsia"/>
          <w:color w:val="666666"/>
          <w:spacing w:val="8"/>
          <w:sz w:val="21"/>
          <w:szCs w:val="21"/>
        </w:rPr>
        <w:t>栏(http://www.zzjkq.gov.cn/)查看。</w:t>
      </w:r>
    </w:p>
    <w:p w14:paraId="578F7510"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Style w:val="a4"/>
          <w:rFonts w:hint="eastAsia"/>
          <w:color w:val="666666"/>
          <w:spacing w:val="8"/>
          <w:sz w:val="21"/>
          <w:szCs w:val="21"/>
        </w:rPr>
        <w:t>三、报名条件</w:t>
      </w:r>
    </w:p>
    <w:p w14:paraId="358ABF4E"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proofErr w:type="gramStart"/>
      <w:r w:rsidRPr="00D65FFF">
        <w:rPr>
          <w:rFonts w:hint="eastAsia"/>
          <w:color w:val="666666"/>
          <w:spacing w:val="8"/>
          <w:sz w:val="21"/>
          <w:szCs w:val="21"/>
        </w:rPr>
        <w:t>一</w:t>
      </w:r>
      <w:proofErr w:type="gramEnd"/>
      <w:r w:rsidRPr="00D65FFF">
        <w:rPr>
          <w:rFonts w:hint="eastAsia"/>
          <w:color w:val="666666"/>
          <w:spacing w:val="8"/>
          <w:sz w:val="21"/>
          <w:szCs w:val="21"/>
        </w:rPr>
        <w:t>)基本条件</w:t>
      </w:r>
    </w:p>
    <w:p w14:paraId="26D9DAAB"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1.具有中华人民共和国国籍，拥护中国共产党的领导，热爱教育事业;</w:t>
      </w:r>
    </w:p>
    <w:p w14:paraId="0EA6A8F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2.遵纪守法，品行端正，具有良好的职业道德;</w:t>
      </w:r>
    </w:p>
    <w:p w14:paraId="2AACD33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3.具备报考专业岗位所必需的基础理论和专业知识，取得岗位所需的职称、学历、学位以及其它要求，聘用后能够按照用人单位要求及时到岗工作;</w:t>
      </w:r>
    </w:p>
    <w:p w14:paraId="432FA36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4.具有报考岗位所需要的教师资格证;</w:t>
      </w:r>
    </w:p>
    <w:p w14:paraId="159C3F4C"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5.普通话达到二级乙等(语文学科需达到二级甲等及以上水平)以上;</w:t>
      </w:r>
    </w:p>
    <w:p w14:paraId="263505C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6.具备从事教育工作所需的身体条件(按照《河南省教师资格申请人员体格检查标准(2017年修订)》执行);</w:t>
      </w:r>
    </w:p>
    <w:p w14:paraId="5B2B5B7D"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7.有下列情形之一的人员不得报考：</w:t>
      </w:r>
    </w:p>
    <w:p w14:paraId="2961AD18"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(1)正在接受司法机关、纪检监察机关立案侦查审查的;</w:t>
      </w:r>
    </w:p>
    <w:p w14:paraId="233A2DA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(2)曾因犯罪受过刑事处罚的人员和曾被开除公职的;</w:t>
      </w:r>
    </w:p>
    <w:p w14:paraId="09F6923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lastRenderedPageBreak/>
        <w:t xml:space="preserve">　　(3)在各级招考中被认定有舞弊等严重违反纪律行为的;</w:t>
      </w:r>
    </w:p>
    <w:p w14:paraId="535468C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(4)报考人员不得报考聘用后即构成回避关系的招聘职位;</w:t>
      </w:r>
    </w:p>
    <w:p w14:paraId="68446C7D"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(5)有法律规定不得录取聘用的其他情形。</w:t>
      </w:r>
    </w:p>
    <w:p w14:paraId="2402DB3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(二)具体条件</w:t>
      </w:r>
    </w:p>
    <w:p w14:paraId="1CA0A4B9"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1.面向社会公开招聘优秀在职教师报名条件(除不参加笔试外，须符合以下条件)</w:t>
      </w:r>
    </w:p>
    <w:p w14:paraId="59DC1B9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年龄45周岁以下(1977年1月1日以后出生)。本科及以上学历，中小学二级及以上职称。</w:t>
      </w:r>
    </w:p>
    <w:p w14:paraId="6C1AFCD1"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以下条件须符合其中之一：</w:t>
      </w:r>
    </w:p>
    <w:p w14:paraId="6261C806"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(1)享受国务院特殊津贴人员、省特级教师(不受年龄限制);</w:t>
      </w:r>
    </w:p>
    <w:p w14:paraId="5C436FCF"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(2)具有高级专业技术职称人员;</w:t>
      </w:r>
    </w:p>
    <w:p w14:paraId="22254C0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(3)具有普通高等学校毕业硕士及以上学历人员(</w:t>
      </w:r>
      <w:proofErr w:type="gramStart"/>
      <w:r w:rsidRPr="00D65FFF">
        <w:rPr>
          <w:rFonts w:hint="eastAsia"/>
          <w:color w:val="666666"/>
          <w:spacing w:val="8"/>
          <w:sz w:val="21"/>
          <w:szCs w:val="21"/>
        </w:rPr>
        <w:t>本硕专业</w:t>
      </w:r>
      <w:proofErr w:type="gramEnd"/>
      <w:r w:rsidRPr="00D65FFF">
        <w:rPr>
          <w:rFonts w:hint="eastAsia"/>
          <w:color w:val="666666"/>
          <w:spacing w:val="8"/>
          <w:sz w:val="21"/>
          <w:szCs w:val="21"/>
        </w:rPr>
        <w:t>一致或相近);</w:t>
      </w:r>
    </w:p>
    <w:p w14:paraId="0BE2EE6F"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(4)近五年内取得的省级及以上优秀专家、学术带头人、优秀教师、骨干教师等荣誉;</w:t>
      </w:r>
    </w:p>
    <w:p w14:paraId="1BE1C0C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(5)近五年内取得的省级中小学教师基本功大赛一等奖;近五年内取得的教研室颁发的两年一届的常规优质课市级一等奖或省级二等奖以上荣誉(乡村优质课、一师</w:t>
      </w:r>
      <w:proofErr w:type="gramStart"/>
      <w:r w:rsidRPr="00D65FFF">
        <w:rPr>
          <w:rFonts w:hint="eastAsia"/>
          <w:color w:val="666666"/>
          <w:spacing w:val="8"/>
          <w:sz w:val="21"/>
          <w:szCs w:val="21"/>
        </w:rPr>
        <w:t>一</w:t>
      </w:r>
      <w:proofErr w:type="gramEnd"/>
      <w:r w:rsidRPr="00D65FFF">
        <w:rPr>
          <w:rFonts w:hint="eastAsia"/>
          <w:color w:val="666666"/>
          <w:spacing w:val="8"/>
          <w:sz w:val="21"/>
          <w:szCs w:val="21"/>
        </w:rPr>
        <w:t>优课、精品课省级一等奖以上)。</w:t>
      </w:r>
    </w:p>
    <w:p w14:paraId="3EADBC28"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(6)近三年内取得的省级高等院校师范教育专业毕业生教学技能大赛一等奖(不受职称限制);</w:t>
      </w:r>
    </w:p>
    <w:p w14:paraId="2A181BE8"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(7)近五年内获得全省及以上级别正式比赛录取前三名次的运动员及其教练员;近五年内获得一级运动员和运动健将及其教练员(不受职称限制)。</w:t>
      </w:r>
    </w:p>
    <w:p w14:paraId="79F350CB"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2.面向社会公开招聘在职教师报名条件</w:t>
      </w:r>
    </w:p>
    <w:p w14:paraId="066F80D3"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中小学教师：年龄35周岁以下(1987年1月1日以后出生)。具有师范类本科或非师范类研究生及以上学历，所学专业与报考岗位一致，教师资格证书的学科与报考岗位一致，初级及以上职称。</w:t>
      </w:r>
    </w:p>
    <w:p w14:paraId="7EADC28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幼儿园教师：年龄35周岁以下(1987年1月1日以后出生)。大专及以上学历，中小学二级及以上职称，专业一致。</w:t>
      </w:r>
    </w:p>
    <w:p w14:paraId="6B0D288F"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3.面向社会公开招聘高校毕业生报名条件</w:t>
      </w:r>
    </w:p>
    <w:p w14:paraId="72D9DCAC"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2020年、2021年全国普通高等院校毕业未就业学生和2022年应届毕业生，报考中小学幼儿园岗位须具有师范类本科或非师范类研究生及以上学历，所学专业与报考岗位一致，教师资格证书的学科与报考岗位一致。年龄30周岁以下(1992年1月1日以后出生)，硕士研究生学历的年龄35周岁以下(1987年1月1日以后出生)。受疫</w:t>
      </w:r>
      <w:r w:rsidRPr="00D65FFF">
        <w:rPr>
          <w:rFonts w:hint="eastAsia"/>
          <w:color w:val="666666"/>
          <w:spacing w:val="8"/>
          <w:sz w:val="21"/>
          <w:szCs w:val="21"/>
        </w:rPr>
        <w:lastRenderedPageBreak/>
        <w:t>情影响，应届高校毕业生暂未取得教师资格证书的人员，可正常报名应聘。若经录用，上岗后需在一年内取得相应的教师资格证书，如未取得将解除聘用合同。</w:t>
      </w:r>
    </w:p>
    <w:p w14:paraId="2AF3B3E3"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Style w:val="a4"/>
          <w:rFonts w:hint="eastAsia"/>
          <w:color w:val="666666"/>
          <w:spacing w:val="8"/>
          <w:sz w:val="21"/>
          <w:szCs w:val="21"/>
        </w:rPr>
        <w:t xml:space="preserve">　四、报名、资格审查、笔试、面试</w:t>
      </w:r>
    </w:p>
    <w:p w14:paraId="6248D99D"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proofErr w:type="gramStart"/>
      <w:r w:rsidRPr="00D65FFF">
        <w:rPr>
          <w:rFonts w:hint="eastAsia"/>
          <w:color w:val="666666"/>
          <w:spacing w:val="8"/>
          <w:sz w:val="21"/>
          <w:szCs w:val="21"/>
        </w:rPr>
        <w:t>一</w:t>
      </w:r>
      <w:proofErr w:type="gramEnd"/>
      <w:r w:rsidRPr="00D65FFF">
        <w:rPr>
          <w:rFonts w:hint="eastAsia"/>
          <w:color w:val="666666"/>
          <w:spacing w:val="8"/>
          <w:sz w:val="21"/>
          <w:szCs w:val="21"/>
        </w:rPr>
        <w:t>)优秀在职教师</w:t>
      </w:r>
    </w:p>
    <w:p w14:paraId="1FD1472F"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1.报名</w:t>
      </w:r>
    </w:p>
    <w:p w14:paraId="3AA4A62C"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(1)报名办法：本人现场报名(不接受</w:t>
      </w:r>
      <w:proofErr w:type="gramStart"/>
      <w:r w:rsidRPr="00D65FFF">
        <w:rPr>
          <w:rFonts w:hint="eastAsia"/>
          <w:color w:val="666666"/>
          <w:spacing w:val="8"/>
          <w:sz w:val="21"/>
          <w:szCs w:val="21"/>
        </w:rPr>
        <w:t>他人代报</w:t>
      </w:r>
      <w:proofErr w:type="gramEnd"/>
      <w:r w:rsidRPr="00D65FFF">
        <w:rPr>
          <w:rFonts w:hint="eastAsia"/>
          <w:color w:val="666666"/>
          <w:spacing w:val="8"/>
          <w:sz w:val="21"/>
          <w:szCs w:val="21"/>
        </w:rPr>
        <w:t>)</w:t>
      </w:r>
    </w:p>
    <w:p w14:paraId="5987C67E"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(2)若因疫情原因，无法组织现场报名，请报考人员登录国家郑州经济技术开发区管理</w:t>
      </w:r>
      <w:proofErr w:type="gramStart"/>
      <w:r w:rsidRPr="00D65FFF">
        <w:rPr>
          <w:rFonts w:hint="eastAsia"/>
          <w:color w:val="666666"/>
          <w:spacing w:val="8"/>
          <w:sz w:val="21"/>
          <w:szCs w:val="21"/>
        </w:rPr>
        <w:t>委员会官网</w:t>
      </w:r>
      <w:proofErr w:type="gramEnd"/>
      <w:r w:rsidRPr="00D65FFF">
        <w:rPr>
          <w:rFonts w:hint="eastAsia"/>
          <w:color w:val="666666"/>
          <w:spacing w:val="8"/>
          <w:sz w:val="21"/>
          <w:szCs w:val="21"/>
        </w:rPr>
        <w:t>(</w:t>
      </w:r>
      <w:hyperlink r:id="rId5" w:history="1">
        <w:r w:rsidRPr="00D65FFF">
          <w:rPr>
            <w:rStyle w:val="a5"/>
            <w:rFonts w:hint="eastAsia"/>
            <w:spacing w:val="8"/>
            <w:sz w:val="21"/>
            <w:szCs w:val="21"/>
          </w:rPr>
          <w:t>http://www.zzjkq.gov.cn/</w:t>
        </w:r>
      </w:hyperlink>
      <w:r w:rsidRPr="00D65FFF">
        <w:rPr>
          <w:rFonts w:hint="eastAsia"/>
          <w:color w:val="666666"/>
          <w:spacing w:val="8"/>
          <w:sz w:val="21"/>
          <w:szCs w:val="21"/>
        </w:rPr>
        <w:t>)公告栏查看报名条件详情，在现场报名规定时间内将报名材料以PDF格式(内容必须清晰可见)按照序号进行排序整理后</w:t>
      </w:r>
      <w:r w:rsidRPr="00D65FFF">
        <w:rPr>
          <w:rFonts w:hint="eastAsia"/>
          <w:color w:val="FF0000"/>
          <w:spacing w:val="8"/>
          <w:sz w:val="21"/>
          <w:szCs w:val="21"/>
        </w:rPr>
        <w:t>发送至邮箱zzjkqzjbgs@126.com，</w:t>
      </w:r>
      <w:r w:rsidRPr="00D65FFF">
        <w:rPr>
          <w:rFonts w:hint="eastAsia"/>
          <w:color w:val="666666"/>
          <w:spacing w:val="8"/>
          <w:sz w:val="21"/>
          <w:szCs w:val="21"/>
        </w:rPr>
        <w:t>邮件以报考学科 姓名的方式命名(如“初中语文 张三”)。</w:t>
      </w:r>
    </w:p>
    <w:p w14:paraId="48D6A7D0"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(3)报名时提交材料：</w:t>
      </w:r>
    </w:p>
    <w:p w14:paraId="6DF0C0CF"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a.《郑州经开区2022年公开招聘优秀在职教师报名登记表》(附件1，在国家郑州经济技术开发区管理委员会官网自行下载打印1份);</w:t>
      </w:r>
    </w:p>
    <w:p w14:paraId="4821B4C4"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b.二代身份证(或有效期内的临时身份证)</w:t>
      </w:r>
    </w:p>
    <w:p w14:paraId="5020AEE0"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c.毕业证、学位证</w:t>
      </w:r>
    </w:p>
    <w:p w14:paraId="10E1A1E4"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d.教师资格证</w:t>
      </w:r>
    </w:p>
    <w:p w14:paraId="3B0C6B7D"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e.普通话等级证</w:t>
      </w:r>
    </w:p>
    <w:p w14:paraId="66847512"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f.相应专业职称证</w:t>
      </w:r>
    </w:p>
    <w:p w14:paraId="028C2B81"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g.所在单位开具的同意报考证明</w:t>
      </w:r>
    </w:p>
    <w:p w14:paraId="566D9FEC"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h.符合其他报名条件的相关证书</w:t>
      </w:r>
    </w:p>
    <w:p w14:paraId="469CF31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以上(a—h)要求原件和复印件各一套，均需现场提供。</w:t>
      </w:r>
    </w:p>
    <w:p w14:paraId="0E264F03"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Fonts w:hint="eastAsia"/>
          <w:color w:val="FF0000"/>
          <w:spacing w:val="8"/>
          <w:sz w:val="21"/>
          <w:szCs w:val="21"/>
        </w:rPr>
        <w:t>报名时间及地点：2022年6月6日—8日，上午9:00—11:30，下午3:00—5:00。郑州经济技术开发区泰和小学(经开区第五大街与经北一路交汇处向北100米路东)。</w:t>
      </w:r>
    </w:p>
    <w:p w14:paraId="6EB1EC8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(4)报名注意事项：报考人员只能选择一个岗位进行报名，报名与考试时使用的身份证(或有效期内二代临时身份证)必须一致。资格审查将严格按照报考条件进行，考生应认真阅读并全面理解经开区关于本次招聘的公告内容，确定本人符合招聘岗位报名条件并按要求进行报名。考生报名时提交的相关材料必须真实有效，凡发现报考者与拟招聘岗位要求资格条件不符合的，按照《事业单位公开招聘违纪违规行为处理规定》进行处理。</w:t>
      </w:r>
    </w:p>
    <w:p w14:paraId="3ACBA0A1"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2.资格审查</w:t>
      </w:r>
    </w:p>
    <w:p w14:paraId="30DE1323"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lastRenderedPageBreak/>
        <w:t xml:space="preserve">　　招聘单位根据招聘条件对报考人员进行资格审查，审查合格人员进入面试环节;审查不合格的取消报名资格。未按规定时间、地点参加面试资格审查的，视为自动放弃。报考人数与拟招聘岗位比例应不低于2:1，达不到要求的经</w:t>
      </w:r>
      <w:proofErr w:type="gramStart"/>
      <w:r w:rsidRPr="00D65FFF">
        <w:rPr>
          <w:rFonts w:hint="eastAsia"/>
          <w:color w:val="666666"/>
          <w:spacing w:val="8"/>
          <w:sz w:val="21"/>
          <w:szCs w:val="21"/>
        </w:rPr>
        <w:t>区招教领导</w:t>
      </w:r>
      <w:proofErr w:type="gramEnd"/>
      <w:r w:rsidRPr="00D65FFF">
        <w:rPr>
          <w:rFonts w:hint="eastAsia"/>
          <w:color w:val="666666"/>
          <w:spacing w:val="8"/>
          <w:sz w:val="21"/>
          <w:szCs w:val="21"/>
        </w:rPr>
        <w:t>小组批准，取消招聘计划。</w:t>
      </w:r>
    </w:p>
    <w:p w14:paraId="5290E69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3.面试</w:t>
      </w:r>
    </w:p>
    <w:p w14:paraId="1BEB8753"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Fonts w:hint="eastAsia"/>
          <w:color w:val="FF0000"/>
          <w:spacing w:val="8"/>
          <w:sz w:val="21"/>
          <w:szCs w:val="21"/>
        </w:rPr>
        <w:t>(1)面试方式：试讲 + 答辩</w:t>
      </w:r>
    </w:p>
    <w:p w14:paraId="35B34BC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(2)面试时间和地点：以资格审查现场发放的通知为准，所有资格审查通过的应聘人员，按照通知要求的时间及地点参加面试，未按要求参加的、逾期不到的，视为自动放弃面试资格。</w:t>
      </w:r>
    </w:p>
    <w:p w14:paraId="3A6ED5D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(3)成绩公布：面试成绩满分为100分，面试成绩低于80分的人员不予进入下一环节，面试成绩及体检人员名单于面试结束后当场公布。</w:t>
      </w:r>
    </w:p>
    <w:p w14:paraId="490EEDC0"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(二)面向社会公开招聘在职教师及高校毕业生</w:t>
      </w:r>
    </w:p>
    <w:p w14:paraId="5CC3CB9F"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1.网上报名</w:t>
      </w:r>
    </w:p>
    <w:p w14:paraId="5E6769AD"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Fonts w:hint="eastAsia"/>
          <w:color w:val="FF0000"/>
          <w:spacing w:val="8"/>
          <w:sz w:val="21"/>
          <w:szCs w:val="21"/>
        </w:rPr>
        <w:t>报名时间为2022年6月20日9：00—23日17：00，</w:t>
      </w:r>
      <w:r w:rsidRPr="00D65FFF">
        <w:rPr>
          <w:rFonts w:hint="eastAsia"/>
          <w:color w:val="666666"/>
          <w:spacing w:val="8"/>
          <w:sz w:val="21"/>
          <w:szCs w:val="21"/>
        </w:rPr>
        <w:t>考生登录国家郑州经济技术开发区管理</w:t>
      </w:r>
      <w:proofErr w:type="gramStart"/>
      <w:r w:rsidRPr="00D65FFF">
        <w:rPr>
          <w:rFonts w:hint="eastAsia"/>
          <w:color w:val="666666"/>
          <w:spacing w:val="8"/>
          <w:sz w:val="21"/>
          <w:szCs w:val="21"/>
        </w:rPr>
        <w:t>委员会官网</w:t>
      </w:r>
      <w:proofErr w:type="gramEnd"/>
      <w:r w:rsidRPr="00D65FFF">
        <w:rPr>
          <w:rFonts w:hint="eastAsia"/>
          <w:color w:val="666666"/>
          <w:spacing w:val="8"/>
          <w:sz w:val="21"/>
          <w:szCs w:val="21"/>
        </w:rPr>
        <w:t>(</w:t>
      </w:r>
      <w:hyperlink r:id="rId6" w:history="1">
        <w:r w:rsidRPr="00D65FFF">
          <w:rPr>
            <w:rStyle w:val="a5"/>
            <w:rFonts w:hint="eastAsia"/>
            <w:spacing w:val="8"/>
            <w:sz w:val="21"/>
            <w:szCs w:val="21"/>
          </w:rPr>
          <w:t>http://www.zzjkq.gov.cn/</w:t>
        </w:r>
      </w:hyperlink>
      <w:r w:rsidRPr="00D65FFF">
        <w:rPr>
          <w:rFonts w:hint="eastAsia"/>
          <w:color w:val="666666"/>
          <w:spacing w:val="8"/>
          <w:sz w:val="21"/>
          <w:szCs w:val="21"/>
        </w:rPr>
        <w:t>)后，按照提示进入报名系统，按要求填写个人报名信息和报考岗位后上传照片。上传照片要符合系统规定：清晰、无变形，一寸近期正面免冠证件照，红底、蓝底、白底均可，JPG格式。利用图片软件制作时，图片大小宽为130像素，高度为160像素，最终效果以输出后的大小为准，宽高比例约为1.3:1.6，像素大小30kb以下，以便制作准考证时使用。考生上传信息后要牢记网上报名序号，以备再次登录网上报名系统时使用。报考人员只能选择一个岗位进行报名，重复报名取消考试资格，报名与考试时使用的身份证必须一致。</w:t>
      </w:r>
    </w:p>
    <w:p w14:paraId="404E06A9"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2.资格初审</w:t>
      </w:r>
    </w:p>
    <w:p w14:paraId="0C62620E"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根据招聘条件对报考人员填报的信息进行资格初审和照片质量检查，并在报考者报名后的1个工作日内提出审核意见，资格初审的截止时间是2022年6月24日17：00。对审核不合格的，给予说明理由;对照片质量不符合要求的，应重新上传照片。报考者可在填报信息1个工作日后登录国家郑州经济技术开发区管理</w:t>
      </w:r>
      <w:proofErr w:type="gramStart"/>
      <w:r w:rsidRPr="00D65FFF">
        <w:rPr>
          <w:rFonts w:hint="eastAsia"/>
          <w:color w:val="666666"/>
          <w:spacing w:val="8"/>
          <w:sz w:val="21"/>
          <w:szCs w:val="21"/>
        </w:rPr>
        <w:t>委员会官网查询</w:t>
      </w:r>
      <w:proofErr w:type="gramEnd"/>
      <w:r w:rsidRPr="00D65FFF">
        <w:rPr>
          <w:rFonts w:hint="eastAsia"/>
          <w:color w:val="666666"/>
          <w:spacing w:val="8"/>
          <w:sz w:val="21"/>
          <w:szCs w:val="21"/>
        </w:rPr>
        <w:t>是否通过资格初审。</w:t>
      </w:r>
    </w:p>
    <w:p w14:paraId="355872B3"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3.加分条件审核</w:t>
      </w:r>
    </w:p>
    <w:p w14:paraId="1D351F09"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Fonts w:hint="eastAsia"/>
          <w:color w:val="FF0000"/>
          <w:spacing w:val="8"/>
          <w:sz w:val="21"/>
          <w:szCs w:val="21"/>
        </w:rPr>
        <w:t xml:space="preserve">　时间：2022年6月24日上午9:00—12:00，下午3:00—5:00。</w:t>
      </w:r>
    </w:p>
    <w:p w14:paraId="19F4663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FF0000"/>
          <w:spacing w:val="8"/>
          <w:sz w:val="21"/>
          <w:szCs w:val="21"/>
        </w:rPr>
        <w:t xml:space="preserve">　　地点：郑州经济技术开发区泰和小学(经开区第五大街与经北一路交汇处向北100米路东)。</w:t>
      </w:r>
    </w:p>
    <w:p w14:paraId="50027D43"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lastRenderedPageBreak/>
        <w:t xml:space="preserve">　　加分条件：参加郑州市“大学生村干部”计划在农村任职2年以上且年度考核合格的大学生村干部，笔试总成绩上增加10分。2015年后退役的大学生士兵报考且符合招聘条件的人员，笔试总成绩上增加10分;大学生村干部、退役大学生士兵已公开招聘为事业单位工作人员或招录为公务员的，不再享受加分政策。</w:t>
      </w:r>
    </w:p>
    <w:p w14:paraId="0A8C440B"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上述人员需在规定时间内提交项目服务证书、年度考核表、基层服务单位证明(须地市级项目主管部门加章)及“大学生村干部”合同书等材料原件及复印件1份，大学生退役士兵需提供入伍、退役证书、立功证书等相关材料原件及复印件1份，逾期不再受理。</w:t>
      </w:r>
    </w:p>
    <w:p w14:paraId="421AFF29"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4.网上缴费</w:t>
      </w:r>
    </w:p>
    <w:p w14:paraId="20BBA55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报考资格初审合格人员，通过原报名网站缴纳笔试考</w:t>
      </w:r>
      <w:proofErr w:type="gramStart"/>
      <w:r w:rsidRPr="00D65FFF">
        <w:rPr>
          <w:rFonts w:hint="eastAsia"/>
          <w:color w:val="666666"/>
          <w:spacing w:val="8"/>
          <w:sz w:val="21"/>
          <w:szCs w:val="21"/>
        </w:rPr>
        <w:t>务</w:t>
      </w:r>
      <w:proofErr w:type="gramEnd"/>
      <w:r w:rsidRPr="00D65FFF">
        <w:rPr>
          <w:rFonts w:hint="eastAsia"/>
          <w:color w:val="666666"/>
          <w:spacing w:val="8"/>
          <w:sz w:val="21"/>
          <w:szCs w:val="21"/>
        </w:rPr>
        <w:t>费30元，缴费时间截止到2022年6月26日上午8:00，未按期缴费的视为自动放弃。</w:t>
      </w:r>
    </w:p>
    <w:p w14:paraId="59C274C3"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5.打印准考证</w:t>
      </w:r>
    </w:p>
    <w:p w14:paraId="1406303D"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网上缴费成功的报考人员，</w:t>
      </w:r>
      <w:r w:rsidRPr="00D65FFF">
        <w:rPr>
          <w:rFonts w:hint="eastAsia"/>
          <w:color w:val="FF0000"/>
          <w:spacing w:val="8"/>
          <w:sz w:val="21"/>
          <w:szCs w:val="21"/>
        </w:rPr>
        <w:t>在2022年6月30日9：00—7月2日17：00期间登录国家郑州经济技术开发区管理委员会官网</w:t>
      </w:r>
      <w:r w:rsidRPr="00D65FFF">
        <w:rPr>
          <w:rFonts w:hint="eastAsia"/>
          <w:color w:val="666666"/>
          <w:spacing w:val="8"/>
          <w:sz w:val="21"/>
          <w:szCs w:val="21"/>
        </w:rPr>
        <w:t>，按照提示进入报名系统打印准考证。考生持本人准考证和二代身份证(或有效期内的临时身份证)到地点参加考试，未按规定出示所需证件的，取消考试资格。</w:t>
      </w:r>
    </w:p>
    <w:p w14:paraId="4C754E01"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报考人员应认真阅读并全面理解国家郑州经济技术开发区管理委员会官网上提供的关于本次考试的公告内容，确信本人符合本次考试报名条件。如果本人不符合考试报名条件但进行了报名，本人的报考资格、考试成绩无效。已经缴纳的考试费用不予退回，由此而产生的一切后果由本人承担。</w:t>
      </w:r>
    </w:p>
    <w:p w14:paraId="4B3E5EE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(笔试人员报名人数与拟招聘人数比例达不到5:1的，</w:t>
      </w:r>
      <w:proofErr w:type="gramStart"/>
      <w:r w:rsidRPr="00D65FFF">
        <w:rPr>
          <w:rFonts w:hint="eastAsia"/>
          <w:color w:val="666666"/>
          <w:spacing w:val="8"/>
          <w:sz w:val="21"/>
          <w:szCs w:val="21"/>
        </w:rPr>
        <w:t>经招教</w:t>
      </w:r>
      <w:proofErr w:type="gramEnd"/>
      <w:r w:rsidRPr="00D65FFF">
        <w:rPr>
          <w:rFonts w:hint="eastAsia"/>
          <w:color w:val="666666"/>
          <w:spacing w:val="8"/>
          <w:sz w:val="21"/>
          <w:szCs w:val="21"/>
        </w:rPr>
        <w:t>领导小组批准，可降低招考比例至3:1，如降低比例后仍达不到要求的，</w:t>
      </w:r>
      <w:proofErr w:type="gramStart"/>
      <w:r w:rsidRPr="00D65FFF">
        <w:rPr>
          <w:rFonts w:hint="eastAsia"/>
          <w:color w:val="666666"/>
          <w:spacing w:val="8"/>
          <w:sz w:val="21"/>
          <w:szCs w:val="21"/>
        </w:rPr>
        <w:t>该岗位</w:t>
      </w:r>
      <w:proofErr w:type="gramEnd"/>
      <w:r w:rsidRPr="00D65FFF">
        <w:rPr>
          <w:rFonts w:hint="eastAsia"/>
          <w:color w:val="666666"/>
          <w:spacing w:val="8"/>
          <w:sz w:val="21"/>
          <w:szCs w:val="21"/>
        </w:rPr>
        <w:t>的招聘名额递减直至取消。)</w:t>
      </w:r>
    </w:p>
    <w:p w14:paraId="32CB4B90"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6.笔试</w:t>
      </w:r>
    </w:p>
    <w:p w14:paraId="3C1E9B0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(1)时间及地点：具体时间、地点以准考证为准。考生持本人准考证和二代身份证(或有效期内临时身份证)在规定时间和地点参加考试。</w:t>
      </w:r>
    </w:p>
    <w:p w14:paraId="7D2DE222"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(2)内容：</w:t>
      </w:r>
      <w:r w:rsidRPr="00D65FFF">
        <w:rPr>
          <w:rFonts w:hint="eastAsia"/>
          <w:color w:val="FF0000"/>
          <w:spacing w:val="8"/>
          <w:sz w:val="21"/>
          <w:szCs w:val="21"/>
        </w:rPr>
        <w:t>笔试内容为公共基础知识、教育基础知识、学科能力测试等相关内容。</w:t>
      </w:r>
    </w:p>
    <w:p w14:paraId="644931F4"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(3)成绩公布：笔试成绩满分为100分，在国家郑州经济技术开发区管理</w:t>
      </w:r>
      <w:proofErr w:type="gramStart"/>
      <w:r w:rsidRPr="00D65FFF">
        <w:rPr>
          <w:rFonts w:hint="eastAsia"/>
          <w:color w:val="666666"/>
          <w:spacing w:val="8"/>
          <w:sz w:val="21"/>
          <w:szCs w:val="21"/>
        </w:rPr>
        <w:t>委员会官网公布</w:t>
      </w:r>
      <w:proofErr w:type="gramEnd"/>
      <w:r w:rsidRPr="00D65FFF">
        <w:rPr>
          <w:rFonts w:hint="eastAsia"/>
          <w:color w:val="666666"/>
          <w:spacing w:val="8"/>
          <w:sz w:val="21"/>
          <w:szCs w:val="21"/>
        </w:rPr>
        <w:t>。</w:t>
      </w:r>
    </w:p>
    <w:p w14:paraId="670E445E"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笔试后务必妥善留存准考证，以备现场资格审核和面试时使用，因笔试准考证丢失造成的后果，由考生个人承担。</w:t>
      </w:r>
    </w:p>
    <w:p w14:paraId="2961A51D"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lastRenderedPageBreak/>
        <w:t xml:space="preserve">　　7.面试资格确认</w:t>
      </w:r>
    </w:p>
    <w:p w14:paraId="220810A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(1)依据笔试成绩分学科由高分到低分的顺序，进入面试人员按照拟招聘岗位人数3:1的比例确定并进行面试资格审核。</w:t>
      </w:r>
    </w:p>
    <w:p w14:paraId="2A734BE1"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进入面试人员名单和面试资格审核的时间、地点在国家郑州经济技术开发区管理</w:t>
      </w:r>
      <w:proofErr w:type="gramStart"/>
      <w:r w:rsidRPr="00D65FFF">
        <w:rPr>
          <w:rFonts w:hint="eastAsia"/>
          <w:color w:val="666666"/>
          <w:spacing w:val="8"/>
          <w:sz w:val="21"/>
          <w:szCs w:val="21"/>
        </w:rPr>
        <w:t>委员会官网公布</w:t>
      </w:r>
      <w:proofErr w:type="gramEnd"/>
      <w:r w:rsidRPr="00D65FFF">
        <w:rPr>
          <w:rFonts w:hint="eastAsia"/>
          <w:color w:val="666666"/>
          <w:spacing w:val="8"/>
          <w:sz w:val="21"/>
          <w:szCs w:val="21"/>
        </w:rPr>
        <w:t>。如未按规定时间、地点参加面试资格审核的，视为自动放弃。同一岗位因自动放弃或被取消面试资格造成达不到比例的，按</w:t>
      </w:r>
      <w:proofErr w:type="gramStart"/>
      <w:r w:rsidRPr="00D65FFF">
        <w:rPr>
          <w:rFonts w:hint="eastAsia"/>
          <w:color w:val="666666"/>
          <w:spacing w:val="8"/>
          <w:sz w:val="21"/>
          <w:szCs w:val="21"/>
        </w:rPr>
        <w:t>该岗位</w:t>
      </w:r>
      <w:proofErr w:type="gramEnd"/>
      <w:r w:rsidRPr="00D65FFF">
        <w:rPr>
          <w:rFonts w:hint="eastAsia"/>
          <w:color w:val="666666"/>
          <w:spacing w:val="8"/>
          <w:sz w:val="21"/>
          <w:szCs w:val="21"/>
        </w:rPr>
        <w:t>笔试成绩从高分到低分的顺序依次递补，递补后仍达不到开考比例的，</w:t>
      </w:r>
      <w:proofErr w:type="gramStart"/>
      <w:r w:rsidRPr="00D65FFF">
        <w:rPr>
          <w:rFonts w:hint="eastAsia"/>
          <w:color w:val="666666"/>
          <w:spacing w:val="8"/>
          <w:sz w:val="21"/>
          <w:szCs w:val="21"/>
        </w:rPr>
        <w:t>经招教</w:t>
      </w:r>
      <w:proofErr w:type="gramEnd"/>
      <w:r w:rsidRPr="00D65FFF">
        <w:rPr>
          <w:rFonts w:hint="eastAsia"/>
          <w:color w:val="666666"/>
          <w:spacing w:val="8"/>
          <w:sz w:val="21"/>
          <w:szCs w:val="21"/>
        </w:rPr>
        <w:t>领导小组批准，可适当降低开考比例至2:1，如降低比例后仍达不到要求的，</w:t>
      </w:r>
      <w:proofErr w:type="gramStart"/>
      <w:r w:rsidRPr="00D65FFF">
        <w:rPr>
          <w:rFonts w:hint="eastAsia"/>
          <w:color w:val="666666"/>
          <w:spacing w:val="8"/>
          <w:sz w:val="21"/>
          <w:szCs w:val="21"/>
        </w:rPr>
        <w:t>该岗位</w:t>
      </w:r>
      <w:proofErr w:type="gramEnd"/>
      <w:r w:rsidRPr="00D65FFF">
        <w:rPr>
          <w:rFonts w:hint="eastAsia"/>
          <w:color w:val="666666"/>
          <w:spacing w:val="8"/>
          <w:sz w:val="21"/>
          <w:szCs w:val="21"/>
        </w:rPr>
        <w:t>的招聘名额递减直至取消。</w:t>
      </w:r>
    </w:p>
    <w:p w14:paraId="2432CA96"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(2)考生在参加面试资格确认时需提交以下材料：</w:t>
      </w:r>
    </w:p>
    <w:p w14:paraId="4B9299C8"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a.笔试准考证;</w:t>
      </w:r>
    </w:p>
    <w:p w14:paraId="52227DD3"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b.本人二代身份证(或有效期内临时身份证)原件和复印件1份;</w:t>
      </w:r>
    </w:p>
    <w:p w14:paraId="1041DE46"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c.符合报名条件的毕业证、学位证、教师资格证(没有教师资格证的应届高校毕业生，可正常进入面试。)、普通话等级证、职称证及其他符合报名条件的相关证件原件和复印件1份;</w:t>
      </w:r>
    </w:p>
    <w:p w14:paraId="49F8D602"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d.《郑州经开区2022年公开招聘在职教师及高校毕业生报名登记表》(附件2，在国家郑州经济技术开发区管理委员会官网自行下载打印);</w:t>
      </w:r>
    </w:p>
    <w:p w14:paraId="6A36D581"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8.面试</w:t>
      </w:r>
    </w:p>
    <w:p w14:paraId="54A99A5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Fonts w:hint="eastAsia"/>
          <w:color w:val="FF0000"/>
          <w:spacing w:val="8"/>
          <w:sz w:val="21"/>
          <w:szCs w:val="21"/>
        </w:rPr>
        <w:t>(1)面试方式：试讲 + 答辩</w:t>
      </w:r>
    </w:p>
    <w:p w14:paraId="0992EBB4"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(2)面试时间和地点：以面试资格审查现场发放的通知为准，所有面试资格审查通过的应聘人员，按照通知要求的时间及地点参加面试，未按要求参加的、逾期不到的，视为自动放弃考试资格。</w:t>
      </w:r>
    </w:p>
    <w:p w14:paraId="646901AD"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(3)成绩公布：面试成绩满分为100分，考试总成绩=笔试成绩×40%+面试成绩×60% 。考生面试成绩、总成绩及参加体检人员名单于面试结束后当场公布。</w:t>
      </w:r>
    </w:p>
    <w:p w14:paraId="2B7226E9"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Style w:val="a4"/>
          <w:rFonts w:hint="eastAsia"/>
          <w:color w:val="666666"/>
          <w:spacing w:val="8"/>
          <w:sz w:val="21"/>
          <w:szCs w:val="21"/>
        </w:rPr>
        <w:t>五、体检、考察、公示、聘用</w:t>
      </w:r>
    </w:p>
    <w:p w14:paraId="554B830C"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proofErr w:type="gramStart"/>
      <w:r w:rsidRPr="00D65FFF">
        <w:rPr>
          <w:rFonts w:hint="eastAsia"/>
          <w:color w:val="666666"/>
          <w:spacing w:val="8"/>
          <w:sz w:val="21"/>
          <w:szCs w:val="21"/>
        </w:rPr>
        <w:t>一</w:t>
      </w:r>
      <w:proofErr w:type="gramEnd"/>
      <w:r w:rsidRPr="00D65FFF">
        <w:rPr>
          <w:rFonts w:hint="eastAsia"/>
          <w:color w:val="666666"/>
          <w:spacing w:val="8"/>
          <w:sz w:val="21"/>
          <w:szCs w:val="21"/>
        </w:rPr>
        <w:t>)体检</w:t>
      </w:r>
    </w:p>
    <w:p w14:paraId="4CEF4B5C"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体检参照《河南省教师资格申请人员体格检查标准(2017年修订)》标准进行，体检费用由考生自理，参加体检人员名单在国家郑州经济技术开发区官网上公布。</w:t>
      </w:r>
    </w:p>
    <w:p w14:paraId="132AE6C2"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1.面向社会公开招聘优秀在职教师：根据面试成绩由高分到低分顺序，按照各岗位拟招聘人数1:1的比例确定体检人员，如果末位出现成绩并列且超出招聘计划时，现场加试答辩题，根据加试答辩题的成绩由高分到低分顺序确定进入体检人员。</w:t>
      </w:r>
    </w:p>
    <w:p w14:paraId="6FE36E40"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lastRenderedPageBreak/>
        <w:t xml:space="preserve">　　2.面向社会公开招聘高校毕业生、在职教师：根据考试总成绩由高分到低分顺序，按照各岗位拟招聘人数1:1的比例确定体检人员，如果末位出现总成绩并列且超出招聘计划时，根据面试成绩由高分到低分顺序确定进入体检人员。</w:t>
      </w:r>
    </w:p>
    <w:p w14:paraId="03097BEC"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(二)考察</w:t>
      </w:r>
    </w:p>
    <w:p w14:paraId="1DE3CB2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考察由</w:t>
      </w:r>
      <w:proofErr w:type="gramStart"/>
      <w:r w:rsidRPr="00D65FFF">
        <w:rPr>
          <w:rFonts w:hint="eastAsia"/>
          <w:color w:val="666666"/>
          <w:spacing w:val="8"/>
          <w:sz w:val="21"/>
          <w:szCs w:val="21"/>
        </w:rPr>
        <w:t>区招教办公室</w:t>
      </w:r>
      <w:proofErr w:type="gramEnd"/>
      <w:r w:rsidRPr="00D65FFF">
        <w:rPr>
          <w:rFonts w:hint="eastAsia"/>
          <w:color w:val="666666"/>
          <w:spacing w:val="8"/>
          <w:sz w:val="21"/>
          <w:szCs w:val="21"/>
        </w:rPr>
        <w:t>牵头，参照国家公务员招录有关标准和规定进行，考察内容主要包括德、能、勤、绩、廉等方面。根据考试总成绩和体检结果，</w:t>
      </w:r>
      <w:proofErr w:type="gramStart"/>
      <w:r w:rsidRPr="00D65FFF">
        <w:rPr>
          <w:rFonts w:hint="eastAsia"/>
          <w:color w:val="666666"/>
          <w:spacing w:val="8"/>
          <w:sz w:val="21"/>
          <w:szCs w:val="21"/>
        </w:rPr>
        <w:t>按拟招聘</w:t>
      </w:r>
      <w:proofErr w:type="gramEnd"/>
      <w:r w:rsidRPr="00D65FFF">
        <w:rPr>
          <w:rFonts w:hint="eastAsia"/>
          <w:color w:val="666666"/>
          <w:spacing w:val="8"/>
          <w:sz w:val="21"/>
          <w:szCs w:val="21"/>
        </w:rPr>
        <w:t>岗位名额1：1的比例确定考察对象，同等条件下道德模范、文明市民、优秀志愿者等先进人物优先进入考察。</w:t>
      </w:r>
    </w:p>
    <w:p w14:paraId="46F55669"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(三)关于递补</w:t>
      </w:r>
    </w:p>
    <w:p w14:paraId="4D00D050"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在体检环节，因考生放弃或者体检不合格造成的岗位空缺，由区教育文化体育局研究提出递补的意见;如递补，报区组织人事和社会保障局同意后，从报考同一岗位参加面试的人员中，按考试总成绩从高分到低分的顺序依次进行递补,如果末位出现总成绩并列且超出招聘计划时，根据面试成绩由高分到低分顺序确定递补人员。考察环节因考生放弃或考察不合格等造成的岗位空缺，不再递补。</w:t>
      </w:r>
    </w:p>
    <w:p w14:paraId="3344628F"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(四)公示、聘用</w:t>
      </w:r>
    </w:p>
    <w:p w14:paraId="6185C517"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根据考试总成绩、体检、考察结果，由招聘教师领导小组审核后，确定拟聘用人员，在国家郑州经济技术开发区管理</w:t>
      </w:r>
      <w:proofErr w:type="gramStart"/>
      <w:r w:rsidRPr="00D65FFF">
        <w:rPr>
          <w:rFonts w:hint="eastAsia"/>
          <w:color w:val="666666"/>
          <w:spacing w:val="8"/>
          <w:sz w:val="21"/>
          <w:szCs w:val="21"/>
        </w:rPr>
        <w:t>委员会官网进行</w:t>
      </w:r>
      <w:proofErr w:type="gramEnd"/>
      <w:r w:rsidRPr="00D65FFF">
        <w:rPr>
          <w:rFonts w:hint="eastAsia"/>
          <w:color w:val="666666"/>
          <w:spacing w:val="8"/>
          <w:sz w:val="21"/>
          <w:szCs w:val="21"/>
        </w:rPr>
        <w:t>公示，经公示7个工作日无异议后，按照事业单位聘用人员程序办理聘用手续。</w:t>
      </w:r>
    </w:p>
    <w:p w14:paraId="63E6E596"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新聘人员试用期一年，试用期满，考核合格后予以正式聘用。试用期间待遇按国家相关政策执行，新聘用人员最低服务年限为三年(含试用期，从签订《就业三方协议》或《事业单位聘用合同》时生效。)</w:t>
      </w:r>
    </w:p>
    <w:p w14:paraId="2C028A5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r w:rsidRPr="00D65FFF">
        <w:rPr>
          <w:rStyle w:val="a4"/>
          <w:rFonts w:hint="eastAsia"/>
          <w:color w:val="666666"/>
          <w:spacing w:val="8"/>
          <w:sz w:val="21"/>
          <w:szCs w:val="21"/>
        </w:rPr>
        <w:t xml:space="preserve">　六、其他事项</w:t>
      </w:r>
    </w:p>
    <w:p w14:paraId="788276E2"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proofErr w:type="gramStart"/>
      <w:r w:rsidRPr="00D65FFF">
        <w:rPr>
          <w:rFonts w:hint="eastAsia"/>
          <w:color w:val="666666"/>
          <w:spacing w:val="8"/>
          <w:sz w:val="21"/>
          <w:szCs w:val="21"/>
        </w:rPr>
        <w:t>一</w:t>
      </w:r>
      <w:proofErr w:type="gramEnd"/>
      <w:r w:rsidRPr="00D65FFF">
        <w:rPr>
          <w:rFonts w:hint="eastAsia"/>
          <w:color w:val="666666"/>
          <w:spacing w:val="8"/>
          <w:sz w:val="21"/>
          <w:szCs w:val="21"/>
        </w:rPr>
        <w:t>)资格审查贯穿招聘工作全过程，一经发现不符合招聘条件、弄虚作假或违反招聘规定的将按照《事业单位公开招聘违纪违规行为处理规定》进行处理。</w:t>
      </w:r>
    </w:p>
    <w:p w14:paraId="4017B449"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(二)招聘过程中的相关公告、通知及公示等在国家郑州经济技术开发区管理委员会官网上发布。报考人员</w:t>
      </w:r>
      <w:proofErr w:type="gramStart"/>
      <w:r w:rsidRPr="00D65FFF">
        <w:rPr>
          <w:rFonts w:hint="eastAsia"/>
          <w:color w:val="666666"/>
          <w:spacing w:val="8"/>
          <w:sz w:val="21"/>
          <w:szCs w:val="21"/>
        </w:rPr>
        <w:t>在招教期间</w:t>
      </w:r>
      <w:proofErr w:type="gramEnd"/>
      <w:r w:rsidRPr="00D65FFF">
        <w:rPr>
          <w:rFonts w:hint="eastAsia"/>
          <w:color w:val="666666"/>
          <w:spacing w:val="8"/>
          <w:sz w:val="21"/>
          <w:szCs w:val="21"/>
        </w:rPr>
        <w:t>务必保证电话畅通，因个人原因联系不上者，视为弃权。受聘人员未按规定的时限和要求办理相关人事手续的，视为自动放弃聘用资格。</w:t>
      </w:r>
    </w:p>
    <w:p w14:paraId="686C3BD8"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(三)受聘人员要服从组织分配，对不服从分配者，取消聘用资格。</w:t>
      </w:r>
    </w:p>
    <w:p w14:paraId="1B40B9D1"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(四)郑州经开区管委会不组织、不委托举办任何与考试有关的培训和辅导，不考试复习用书，不印制任何和考试有关的辅导资料。</w:t>
      </w:r>
    </w:p>
    <w:p w14:paraId="1D25536E"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lastRenderedPageBreak/>
        <w:t xml:space="preserve">　　(五)本方案未尽事宜及招聘过程中遇到的问题由本次招聘工作领导小组按照国家、河南省、郑州市有关规定执行。</w:t>
      </w:r>
    </w:p>
    <w:p w14:paraId="3BFE67E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proofErr w:type="gramStart"/>
      <w:r w:rsidRPr="00D65FFF">
        <w:rPr>
          <w:rFonts w:hint="eastAsia"/>
          <w:color w:val="666666"/>
          <w:spacing w:val="8"/>
          <w:sz w:val="21"/>
          <w:szCs w:val="21"/>
        </w:rPr>
        <w:t>咨</w:t>
      </w:r>
      <w:proofErr w:type="gramEnd"/>
      <w:r w:rsidRPr="00D65FFF">
        <w:rPr>
          <w:rFonts w:hint="eastAsia"/>
          <w:color w:val="666666"/>
          <w:spacing w:val="8"/>
          <w:sz w:val="21"/>
          <w:szCs w:val="21"/>
        </w:rPr>
        <w:t xml:space="preserve"> </w:t>
      </w:r>
      <w:proofErr w:type="gramStart"/>
      <w:r w:rsidRPr="00D65FFF">
        <w:rPr>
          <w:rFonts w:hint="eastAsia"/>
          <w:color w:val="666666"/>
          <w:spacing w:val="8"/>
          <w:sz w:val="21"/>
          <w:szCs w:val="21"/>
        </w:rPr>
        <w:t>询</w:t>
      </w:r>
      <w:proofErr w:type="gramEnd"/>
      <w:r w:rsidRPr="00D65FFF">
        <w:rPr>
          <w:rFonts w:hint="eastAsia"/>
          <w:color w:val="666666"/>
          <w:spacing w:val="8"/>
          <w:sz w:val="21"/>
          <w:szCs w:val="21"/>
        </w:rPr>
        <w:t xml:space="preserve"> 电 话： 0371—66728332</w:t>
      </w:r>
    </w:p>
    <w:p w14:paraId="29E49A3A"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政策咨询电话： 0371—66781257</w:t>
      </w:r>
    </w:p>
    <w:p w14:paraId="41FD7B56"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纪检监督电话： 0371—66782925</w:t>
      </w:r>
    </w:p>
    <w:p w14:paraId="34716B09"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(工作日上午8:30—12:00，下午2:30—6:00)</w:t>
      </w:r>
    </w:p>
    <w:p w14:paraId="7E23F51C"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附件：</w:t>
      </w:r>
    </w:p>
    <w:p w14:paraId="447F1FE5"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hyperlink r:id="rId7" w:history="1">
        <w:r w:rsidRPr="00D65FFF">
          <w:rPr>
            <w:rStyle w:val="a5"/>
            <w:rFonts w:hint="eastAsia"/>
            <w:spacing w:val="8"/>
            <w:sz w:val="21"/>
            <w:szCs w:val="21"/>
          </w:rPr>
          <w:t>1.《郑州经开区2022年公开招聘优秀在职教师报名登记表》</w:t>
        </w:r>
      </w:hyperlink>
    </w:p>
    <w:p w14:paraId="5BF75D3F" w14:textId="77777777" w:rsidR="00D65FFF" w:rsidRPr="00D65FFF" w:rsidRDefault="00D65FFF" w:rsidP="00D65FFF">
      <w:pPr>
        <w:pStyle w:val="a3"/>
        <w:spacing w:before="0" w:beforeAutospacing="0" w:after="0" w:afterAutospacing="0" w:line="450" w:lineRule="atLeast"/>
        <w:jc w:val="both"/>
        <w:rPr>
          <w:rFonts w:hint="eastAsia"/>
          <w:color w:val="666666"/>
          <w:spacing w:val="8"/>
        </w:rPr>
      </w:pPr>
      <w:r w:rsidRPr="00D65FFF">
        <w:rPr>
          <w:rFonts w:hint="eastAsia"/>
          <w:color w:val="666666"/>
          <w:spacing w:val="8"/>
          <w:sz w:val="21"/>
          <w:szCs w:val="21"/>
        </w:rPr>
        <w:t xml:space="preserve">　　</w:t>
      </w:r>
      <w:hyperlink r:id="rId8" w:history="1">
        <w:r w:rsidRPr="00D65FFF">
          <w:rPr>
            <w:rStyle w:val="a5"/>
            <w:rFonts w:hint="eastAsia"/>
            <w:spacing w:val="8"/>
            <w:sz w:val="21"/>
            <w:szCs w:val="21"/>
          </w:rPr>
          <w:t>2.《郑州经开区2022年公开招聘在职教师及高校毕业生报名登记表》</w:t>
        </w:r>
      </w:hyperlink>
    </w:p>
    <w:p w14:paraId="1DED1EBA" w14:textId="77777777" w:rsidR="00D65FFF" w:rsidRDefault="00D65FFF" w:rsidP="00D65FFF">
      <w:pPr>
        <w:pStyle w:val="a3"/>
        <w:spacing w:before="0" w:beforeAutospacing="0" w:after="0" w:afterAutospacing="0" w:line="450" w:lineRule="atLeast"/>
        <w:jc w:val="right"/>
        <w:rPr>
          <w:color w:val="666666"/>
          <w:spacing w:val="8"/>
          <w:sz w:val="21"/>
          <w:szCs w:val="21"/>
        </w:rPr>
      </w:pPr>
      <w:r w:rsidRPr="00D65FFF">
        <w:rPr>
          <w:rFonts w:hint="eastAsia"/>
          <w:color w:val="666666"/>
          <w:spacing w:val="8"/>
          <w:sz w:val="21"/>
          <w:szCs w:val="21"/>
        </w:rPr>
        <w:t xml:space="preserve">　　</w:t>
      </w:r>
    </w:p>
    <w:p w14:paraId="3BC1178C" w14:textId="2C74F524" w:rsidR="00D65FFF" w:rsidRPr="00D65FFF" w:rsidRDefault="00D65FFF" w:rsidP="00D65FFF">
      <w:pPr>
        <w:pStyle w:val="a3"/>
        <w:spacing w:before="0" w:beforeAutospacing="0" w:after="0" w:afterAutospacing="0" w:line="450" w:lineRule="atLeast"/>
        <w:jc w:val="right"/>
        <w:rPr>
          <w:rFonts w:hint="eastAsia"/>
          <w:color w:val="666666"/>
          <w:spacing w:val="8"/>
        </w:rPr>
      </w:pPr>
      <w:r w:rsidRPr="00D65FFF">
        <w:rPr>
          <w:rFonts w:hint="eastAsia"/>
          <w:color w:val="666666"/>
          <w:spacing w:val="8"/>
          <w:sz w:val="21"/>
          <w:szCs w:val="21"/>
        </w:rPr>
        <w:t>郑州经开</w:t>
      </w:r>
      <w:proofErr w:type="gramStart"/>
      <w:r w:rsidRPr="00D65FFF">
        <w:rPr>
          <w:rFonts w:hint="eastAsia"/>
          <w:color w:val="666666"/>
          <w:spacing w:val="8"/>
          <w:sz w:val="21"/>
          <w:szCs w:val="21"/>
        </w:rPr>
        <w:t>区招教领导</w:t>
      </w:r>
      <w:proofErr w:type="gramEnd"/>
      <w:r w:rsidRPr="00D65FFF">
        <w:rPr>
          <w:rFonts w:hint="eastAsia"/>
          <w:color w:val="666666"/>
          <w:spacing w:val="8"/>
          <w:sz w:val="21"/>
          <w:szCs w:val="21"/>
        </w:rPr>
        <w:t>小组</w:t>
      </w:r>
    </w:p>
    <w:p w14:paraId="79B131A5" w14:textId="77777777" w:rsidR="00D65FFF" w:rsidRPr="00D65FFF" w:rsidRDefault="00D65FFF" w:rsidP="00D65FFF">
      <w:pPr>
        <w:pStyle w:val="a3"/>
        <w:spacing w:before="0" w:beforeAutospacing="0" w:after="0" w:afterAutospacing="0" w:line="450" w:lineRule="atLeast"/>
        <w:jc w:val="right"/>
        <w:rPr>
          <w:rFonts w:hint="eastAsia"/>
          <w:color w:val="666666"/>
          <w:spacing w:val="8"/>
        </w:rPr>
      </w:pPr>
      <w:r w:rsidRPr="00D65FFF">
        <w:rPr>
          <w:rFonts w:hint="eastAsia"/>
          <w:color w:val="666666"/>
          <w:spacing w:val="8"/>
          <w:sz w:val="21"/>
          <w:szCs w:val="21"/>
        </w:rPr>
        <w:t xml:space="preserve">　　2022年5月27日</w:t>
      </w:r>
    </w:p>
    <w:p w14:paraId="1DCA7457" w14:textId="4361495D" w:rsidR="00D65FFF" w:rsidRDefault="00D65FFF" w:rsidP="00D65FFF">
      <w:pPr>
        <w:pStyle w:val="a3"/>
        <w:spacing w:before="0" w:beforeAutospacing="0" w:after="0" w:afterAutospacing="0" w:line="450" w:lineRule="atLeast"/>
        <w:jc w:val="both"/>
        <w:rPr>
          <w:rFonts w:ascii="微软雅黑" w:eastAsia="微软雅黑" w:hAnsi="微软雅黑"/>
          <w:color w:val="666666"/>
          <w:spacing w:val="8"/>
          <w:sz w:val="21"/>
          <w:szCs w:val="21"/>
        </w:rPr>
      </w:pPr>
      <w:r>
        <w:rPr>
          <w:rFonts w:ascii="微软雅黑" w:eastAsia="微软雅黑" w:hAnsi="微软雅黑" w:hint="eastAsia"/>
          <w:color w:val="666666"/>
          <w:spacing w:val="8"/>
          <w:sz w:val="21"/>
          <w:szCs w:val="21"/>
        </w:rPr>
        <w:t xml:space="preserve">　</w:t>
      </w:r>
    </w:p>
    <w:p w14:paraId="038C09E5" w14:textId="21B119F3" w:rsidR="00D65FFF" w:rsidRPr="00D65FFF" w:rsidRDefault="00D65FFF" w:rsidP="00D65FFF">
      <w:pPr>
        <w:widowControl/>
        <w:jc w:val="left"/>
        <w:rPr>
          <w:rFonts w:ascii="微软雅黑" w:eastAsia="微软雅黑" w:hAnsi="微软雅黑" w:cs="宋体" w:hint="eastAsia"/>
          <w:color w:val="666666"/>
          <w:spacing w:val="8"/>
          <w:kern w:val="0"/>
          <w:szCs w:val="21"/>
        </w:rPr>
      </w:pPr>
      <w:r>
        <w:rPr>
          <w:rFonts w:ascii="微软雅黑" w:eastAsia="微软雅黑" w:hAnsi="微软雅黑"/>
          <w:color w:val="666666"/>
          <w:spacing w:val="8"/>
          <w:szCs w:val="21"/>
        </w:rPr>
        <w:br w:type="page"/>
      </w:r>
    </w:p>
    <w:p w14:paraId="7802E584" w14:textId="7C7D33A4" w:rsidR="00D65FFF" w:rsidRDefault="003C4096" w:rsidP="00D65FFF">
      <w:pPr>
        <w:spacing w:line="480" w:lineRule="auto"/>
        <w:rPr>
          <w:rFonts w:ascii="仿宋" w:eastAsia="仿宋" w:hAnsi="仿宋" w:cs="Arial" w:hint="eastAsia"/>
          <w:b/>
          <w:color w:val="000000"/>
          <w:kern w:val="0"/>
          <w:sz w:val="22"/>
        </w:rPr>
      </w:pPr>
      <w:r>
        <w:rPr>
          <w:rFonts w:ascii="仿宋" w:eastAsia="仿宋" w:hAnsi="仿宋" w:cs="Arial" w:hint="eastAsia"/>
          <w:b/>
          <w:color w:val="000000"/>
          <w:kern w:val="0"/>
          <w:sz w:val="22"/>
        </w:rPr>
        <w:lastRenderedPageBreak/>
        <w:t>附件一</w:t>
      </w:r>
    </w:p>
    <w:p w14:paraId="3BB4426E" w14:textId="552B4500" w:rsidR="00D65FFF" w:rsidRPr="00D65FFF" w:rsidRDefault="00D65FFF" w:rsidP="00D65FFF">
      <w:pPr>
        <w:spacing w:line="480" w:lineRule="auto"/>
        <w:jc w:val="center"/>
        <w:rPr>
          <w:rFonts w:ascii="仿宋" w:eastAsia="仿宋" w:hAnsi="仿宋" w:cs="Arial"/>
          <w:b/>
          <w:color w:val="000000"/>
          <w:kern w:val="0"/>
          <w:sz w:val="22"/>
        </w:rPr>
      </w:pPr>
      <w:r w:rsidRPr="00D65FFF">
        <w:rPr>
          <w:noProof/>
          <w:sz w:val="16"/>
          <w:szCs w:val="18"/>
        </w:rPr>
        <mc:AlternateContent>
          <mc:Choice Requires="wps">
            <w:drawing>
              <wp:anchor distT="0" distB="0" distL="114300" distR="114300" simplePos="0" relativeHeight="251659264" behindDoc="0" locked="0" layoutInCell="1" allowOverlap="1" wp14:anchorId="094F09CA" wp14:editId="7B81F14D">
                <wp:simplePos x="0" y="0"/>
                <wp:positionH relativeFrom="column">
                  <wp:posOffset>-690880</wp:posOffset>
                </wp:positionH>
                <wp:positionV relativeFrom="paragraph">
                  <wp:posOffset>-5715</wp:posOffset>
                </wp:positionV>
                <wp:extent cx="647700" cy="361950"/>
                <wp:effectExtent l="13970" t="13335" r="5080" b="571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61950"/>
                        </a:xfrm>
                        <a:prstGeom prst="rect">
                          <a:avLst/>
                        </a:prstGeom>
                        <a:solidFill>
                          <a:srgbClr val="FFFFFF"/>
                        </a:solidFill>
                        <a:ln w="9525">
                          <a:solidFill>
                            <a:srgbClr val="FFFFFF"/>
                          </a:solidFill>
                          <a:miter lim="800000"/>
                          <a:headEnd/>
                          <a:tailEnd/>
                        </a:ln>
                      </wps:spPr>
                      <wps:txbx>
                        <w:txbxContent>
                          <w:p w14:paraId="3837473A" w14:textId="77777777" w:rsidR="00D65FFF" w:rsidRDefault="00D65FFF" w:rsidP="00D65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F09CA" id="_x0000_t202" coordsize="21600,21600" o:spt="202" path="m,l,21600r21600,l21600,xe">
                <v:stroke joinstyle="miter"/>
                <v:path gradientshapeok="t" o:connecttype="rect"/>
              </v:shapetype>
              <v:shape id="文本框 6" o:spid="_x0000_s1026" type="#_x0000_t202" style="position:absolute;left:0;text-align:left;margin-left:-54.4pt;margin-top:-.45pt;width:5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" strokecolor="white">
                <v:textbox>
                  <w:txbxContent>
                    <w:p w14:paraId="3837473A" w14:textId="77777777" w:rsidR="00D65FFF" w:rsidRDefault="00D65FFF" w:rsidP="00D65FFF"/>
                  </w:txbxContent>
                </v:textbox>
              </v:shape>
            </w:pict>
          </mc:Fallback>
        </mc:AlternateContent>
      </w:r>
      <w:r w:rsidRPr="00D65FFF">
        <w:rPr>
          <w:rFonts w:ascii="仿宋" w:eastAsia="仿宋" w:hAnsi="仿宋" w:cs="Arial" w:hint="eastAsia"/>
          <w:b/>
          <w:color w:val="000000"/>
          <w:kern w:val="0"/>
          <w:sz w:val="22"/>
        </w:rPr>
        <w:t>郑州经开区</w:t>
      </w:r>
      <w:r w:rsidRPr="00D65FFF">
        <w:rPr>
          <w:rFonts w:ascii="仿宋" w:eastAsia="仿宋" w:hAnsi="仿宋" w:cs="Arial" w:hint="eastAsia"/>
          <w:b/>
          <w:bCs/>
          <w:color w:val="000000"/>
          <w:kern w:val="0"/>
          <w:sz w:val="22"/>
        </w:rPr>
        <w:t>2022年公开招聘优秀在职教师</w:t>
      </w:r>
      <w:r w:rsidRPr="00D65FFF">
        <w:rPr>
          <w:rFonts w:ascii="仿宋" w:eastAsia="仿宋" w:hAnsi="仿宋" w:cs="Arial" w:hint="eastAsia"/>
          <w:b/>
          <w:color w:val="000000"/>
          <w:kern w:val="0"/>
          <w:sz w:val="22"/>
        </w:rPr>
        <w:t>报名登记表</w:t>
      </w:r>
    </w:p>
    <w:p w14:paraId="0D653EF2" w14:textId="77777777" w:rsidR="00D65FFF" w:rsidRPr="00D65FFF" w:rsidRDefault="00D65FFF" w:rsidP="00D65FFF">
      <w:pPr>
        <w:spacing w:line="480" w:lineRule="auto"/>
        <w:rPr>
          <w:rFonts w:ascii="仿宋_GB2312" w:eastAsia="仿宋_GB2312" w:hAnsi="Times New Roman" w:cs="Times New Roman" w:hint="eastAsia"/>
          <w:sz w:val="20"/>
          <w:szCs w:val="20"/>
        </w:rPr>
      </w:pPr>
      <w:r w:rsidRPr="00D65FFF">
        <w:rPr>
          <w:rFonts w:ascii="仿宋_GB2312" w:eastAsia="仿宋_GB2312" w:hint="eastAsia"/>
          <w:sz w:val="20"/>
          <w:szCs w:val="18"/>
        </w:rPr>
        <w:t>报考岗位：初中□    小学□                学科</w:t>
      </w:r>
      <w:r w:rsidRPr="00D65FFF">
        <w:rPr>
          <w:rFonts w:ascii="仿宋_GB2312" w:eastAsia="仿宋_GB2312" w:hint="eastAsia"/>
          <w:sz w:val="20"/>
          <w:szCs w:val="18"/>
          <w:u w:val="single"/>
        </w:rPr>
        <w:t xml:space="preserve">         </w:t>
      </w:r>
      <w:r w:rsidRPr="00D65FFF">
        <w:rPr>
          <w:rFonts w:ascii="仿宋_GB2312" w:eastAsia="仿宋_GB2312" w:hint="eastAsia"/>
          <w:sz w:val="20"/>
          <w:szCs w:val="18"/>
        </w:rPr>
        <w:t xml:space="preserve">         年   月   日</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458"/>
        <w:gridCol w:w="798"/>
        <w:gridCol w:w="672"/>
        <w:gridCol w:w="558"/>
        <w:gridCol w:w="1215"/>
        <w:gridCol w:w="689"/>
        <w:gridCol w:w="611"/>
        <w:gridCol w:w="1575"/>
      </w:tblGrid>
      <w:tr w:rsidR="00D65FFF" w:rsidRPr="00D65FFF" w14:paraId="76577AAF" w14:textId="77777777" w:rsidTr="00D65FFF">
        <w:trPr>
          <w:trHeight w:val="527"/>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002C7A3F"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姓    名</w:t>
            </w:r>
          </w:p>
        </w:tc>
        <w:tc>
          <w:tcPr>
            <w:tcW w:w="1458" w:type="dxa"/>
            <w:tcBorders>
              <w:top w:val="single" w:sz="4" w:space="0" w:color="auto"/>
              <w:left w:val="single" w:sz="4" w:space="0" w:color="auto"/>
              <w:bottom w:val="single" w:sz="4" w:space="0" w:color="auto"/>
              <w:right w:val="single" w:sz="4" w:space="0" w:color="auto"/>
            </w:tcBorders>
            <w:vAlign w:val="center"/>
          </w:tcPr>
          <w:p w14:paraId="455A7C6F" w14:textId="77777777" w:rsidR="00D65FFF" w:rsidRPr="00D65FFF" w:rsidRDefault="00D65FFF">
            <w:pPr>
              <w:spacing w:line="500" w:lineRule="exact"/>
              <w:jc w:val="center"/>
              <w:rPr>
                <w:rFonts w:ascii="仿宋_GB2312" w:eastAsia="仿宋_GB2312" w:hint="eastAsia"/>
                <w:sz w:val="20"/>
                <w:szCs w:val="18"/>
              </w:rPr>
            </w:pPr>
          </w:p>
        </w:tc>
        <w:tc>
          <w:tcPr>
            <w:tcW w:w="798" w:type="dxa"/>
            <w:tcBorders>
              <w:top w:val="single" w:sz="4" w:space="0" w:color="auto"/>
              <w:left w:val="single" w:sz="4" w:space="0" w:color="auto"/>
              <w:bottom w:val="single" w:sz="4" w:space="0" w:color="auto"/>
              <w:right w:val="single" w:sz="4" w:space="0" w:color="auto"/>
            </w:tcBorders>
            <w:vAlign w:val="center"/>
            <w:hideMark/>
          </w:tcPr>
          <w:p w14:paraId="3B6474FC"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性别</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7E8B46D" w14:textId="77777777" w:rsidR="00D65FFF" w:rsidRPr="00D65FFF" w:rsidRDefault="00D65FFF">
            <w:pPr>
              <w:spacing w:line="500" w:lineRule="exact"/>
              <w:jc w:val="center"/>
              <w:rPr>
                <w:rFonts w:ascii="仿宋_GB2312" w:eastAsia="仿宋_GB2312" w:hint="eastAsia"/>
                <w:sz w:val="20"/>
                <w:szCs w:val="18"/>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555E7B02"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民    族</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4A1EB86" w14:textId="77777777" w:rsidR="00D65FFF" w:rsidRPr="00D65FFF" w:rsidRDefault="00D65FFF">
            <w:pPr>
              <w:spacing w:line="500" w:lineRule="exact"/>
              <w:jc w:val="center"/>
              <w:rPr>
                <w:rFonts w:ascii="仿宋_GB2312" w:eastAsia="仿宋_GB2312" w:hint="eastAsia"/>
                <w:sz w:val="20"/>
                <w:szCs w:val="18"/>
              </w:rPr>
            </w:pPr>
          </w:p>
        </w:tc>
        <w:tc>
          <w:tcPr>
            <w:tcW w:w="1574" w:type="dxa"/>
            <w:vMerge w:val="restart"/>
            <w:tcBorders>
              <w:top w:val="single" w:sz="4" w:space="0" w:color="auto"/>
              <w:left w:val="single" w:sz="4" w:space="0" w:color="auto"/>
              <w:bottom w:val="single" w:sz="4" w:space="0" w:color="auto"/>
              <w:right w:val="single" w:sz="4" w:space="0" w:color="auto"/>
            </w:tcBorders>
            <w:vAlign w:val="center"/>
            <w:hideMark/>
          </w:tcPr>
          <w:p w14:paraId="72D52774"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一寸近期正面免冠彩照</w:t>
            </w:r>
          </w:p>
        </w:tc>
      </w:tr>
      <w:tr w:rsidR="00D65FFF" w:rsidRPr="00D65FFF" w14:paraId="64CD7F1C" w14:textId="77777777" w:rsidTr="00D65FFF">
        <w:trPr>
          <w:trHeight w:hRule="exact" w:val="527"/>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150A7AFF"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出生年月</w:t>
            </w:r>
          </w:p>
        </w:tc>
        <w:tc>
          <w:tcPr>
            <w:tcW w:w="1458" w:type="dxa"/>
            <w:tcBorders>
              <w:top w:val="single" w:sz="4" w:space="0" w:color="auto"/>
              <w:left w:val="single" w:sz="4" w:space="0" w:color="auto"/>
              <w:bottom w:val="single" w:sz="4" w:space="0" w:color="auto"/>
              <w:right w:val="single" w:sz="4" w:space="0" w:color="auto"/>
            </w:tcBorders>
            <w:vAlign w:val="center"/>
          </w:tcPr>
          <w:p w14:paraId="4E1D4002" w14:textId="77777777" w:rsidR="00D65FFF" w:rsidRPr="00D65FFF" w:rsidRDefault="00D65FFF">
            <w:pPr>
              <w:spacing w:line="500" w:lineRule="exact"/>
              <w:jc w:val="center"/>
              <w:rPr>
                <w:rFonts w:ascii="仿宋_GB2312" w:eastAsia="仿宋_GB2312" w:hint="eastAsia"/>
                <w:sz w:val="20"/>
                <w:szCs w:val="18"/>
              </w:rPr>
            </w:pPr>
          </w:p>
        </w:tc>
        <w:tc>
          <w:tcPr>
            <w:tcW w:w="798" w:type="dxa"/>
            <w:tcBorders>
              <w:top w:val="single" w:sz="4" w:space="0" w:color="auto"/>
              <w:left w:val="single" w:sz="4" w:space="0" w:color="auto"/>
              <w:bottom w:val="single" w:sz="4" w:space="0" w:color="auto"/>
              <w:right w:val="single" w:sz="4" w:space="0" w:color="auto"/>
            </w:tcBorders>
            <w:vAlign w:val="center"/>
            <w:hideMark/>
          </w:tcPr>
          <w:p w14:paraId="532D6F7B"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籍贯</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11AAAF6" w14:textId="77777777" w:rsidR="00D65FFF" w:rsidRPr="00D65FFF" w:rsidRDefault="00D65FFF">
            <w:pPr>
              <w:spacing w:line="500" w:lineRule="exact"/>
              <w:jc w:val="center"/>
              <w:rPr>
                <w:rFonts w:ascii="仿宋_GB2312" w:eastAsia="仿宋_GB2312" w:hint="eastAsia"/>
                <w:sz w:val="20"/>
                <w:szCs w:val="18"/>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471D5AB6"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政治面貌</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4C2DCC90" w14:textId="77777777" w:rsidR="00D65FFF" w:rsidRPr="00D65FFF" w:rsidRDefault="00D65FFF">
            <w:pPr>
              <w:spacing w:line="500" w:lineRule="exact"/>
              <w:jc w:val="center"/>
              <w:rPr>
                <w:rFonts w:ascii="仿宋_GB2312" w:eastAsia="仿宋_GB2312" w:hint="eastAsia"/>
                <w:sz w:val="20"/>
                <w:szCs w:val="18"/>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14:paraId="140D7EFD" w14:textId="77777777" w:rsidR="00D65FFF" w:rsidRPr="00D65FFF" w:rsidRDefault="00D65FFF">
            <w:pPr>
              <w:widowControl/>
              <w:jc w:val="left"/>
              <w:rPr>
                <w:rFonts w:ascii="仿宋_GB2312" w:eastAsia="仿宋_GB2312"/>
                <w:sz w:val="20"/>
                <w:szCs w:val="20"/>
              </w:rPr>
            </w:pPr>
          </w:p>
        </w:tc>
      </w:tr>
      <w:tr w:rsidR="00D65FFF" w:rsidRPr="00D65FFF" w14:paraId="4F0EE610" w14:textId="77777777" w:rsidTr="00D65FFF">
        <w:trPr>
          <w:trHeight w:hRule="exact" w:val="527"/>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3A922EC9"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第一学历</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1519B827" w14:textId="77777777" w:rsidR="00D65FFF" w:rsidRPr="00D65FFF" w:rsidRDefault="00D65FFF">
            <w:pPr>
              <w:spacing w:line="500" w:lineRule="exact"/>
              <w:jc w:val="center"/>
              <w:rPr>
                <w:rFonts w:ascii="仿宋_GB2312" w:eastAsia="仿宋_GB2312" w:hint="eastAsia"/>
                <w:sz w:val="20"/>
                <w:szCs w:val="18"/>
              </w:rPr>
            </w:pP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14:paraId="16BA6F8F"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所学专业</w:t>
            </w: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09568E0E" w14:textId="77777777" w:rsidR="00D65FFF" w:rsidRPr="00D65FFF" w:rsidRDefault="00D65FFF">
            <w:pPr>
              <w:spacing w:line="500" w:lineRule="exact"/>
              <w:jc w:val="center"/>
              <w:rPr>
                <w:rFonts w:ascii="仿宋_GB2312" w:eastAsia="仿宋_GB2312" w:hint="eastAsia"/>
                <w:sz w:val="20"/>
                <w:szCs w:val="18"/>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14:paraId="58945F0A" w14:textId="77777777" w:rsidR="00D65FFF" w:rsidRPr="00D65FFF" w:rsidRDefault="00D65FFF">
            <w:pPr>
              <w:widowControl/>
              <w:jc w:val="left"/>
              <w:rPr>
                <w:rFonts w:ascii="仿宋_GB2312" w:eastAsia="仿宋_GB2312"/>
                <w:sz w:val="20"/>
                <w:szCs w:val="20"/>
              </w:rPr>
            </w:pPr>
          </w:p>
        </w:tc>
      </w:tr>
      <w:tr w:rsidR="00D65FFF" w:rsidRPr="00D65FFF" w14:paraId="78A5F3D4" w14:textId="77777777" w:rsidTr="00D65FFF">
        <w:trPr>
          <w:trHeight w:hRule="exact" w:val="527"/>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099CCF14"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最高学历</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5FC0EEE2" w14:textId="77777777" w:rsidR="00D65FFF" w:rsidRPr="00D65FFF" w:rsidRDefault="00D65FFF">
            <w:pPr>
              <w:spacing w:line="500" w:lineRule="exact"/>
              <w:jc w:val="center"/>
              <w:rPr>
                <w:rFonts w:ascii="仿宋_GB2312" w:eastAsia="仿宋_GB2312" w:hint="eastAsia"/>
                <w:sz w:val="20"/>
                <w:szCs w:val="18"/>
              </w:rPr>
            </w:pP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14:paraId="07992BEC"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所学专业</w:t>
            </w: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1A36ABB8" w14:textId="77777777" w:rsidR="00D65FFF" w:rsidRPr="00D65FFF" w:rsidRDefault="00D65FFF">
            <w:pPr>
              <w:spacing w:line="500" w:lineRule="exact"/>
              <w:jc w:val="center"/>
              <w:rPr>
                <w:rFonts w:ascii="仿宋_GB2312" w:eastAsia="仿宋_GB2312" w:hint="eastAsia"/>
                <w:sz w:val="20"/>
                <w:szCs w:val="18"/>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14:paraId="3E66610D" w14:textId="77777777" w:rsidR="00D65FFF" w:rsidRPr="00D65FFF" w:rsidRDefault="00D65FFF">
            <w:pPr>
              <w:widowControl/>
              <w:jc w:val="left"/>
              <w:rPr>
                <w:rFonts w:ascii="仿宋_GB2312" w:eastAsia="仿宋_GB2312"/>
                <w:sz w:val="20"/>
                <w:szCs w:val="20"/>
              </w:rPr>
            </w:pPr>
          </w:p>
        </w:tc>
      </w:tr>
      <w:tr w:rsidR="00D65FFF" w:rsidRPr="00D65FFF" w14:paraId="261D4A84" w14:textId="77777777" w:rsidTr="00D65FFF">
        <w:trPr>
          <w:trHeight w:hRule="exact" w:val="527"/>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1188107E"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身份证号</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2BED6AA5" w14:textId="77777777" w:rsidR="00D65FFF" w:rsidRPr="00D65FFF" w:rsidRDefault="00D65FFF">
            <w:pPr>
              <w:spacing w:line="500" w:lineRule="exact"/>
              <w:jc w:val="center"/>
              <w:rPr>
                <w:rFonts w:ascii="仿宋_GB2312" w:eastAsia="仿宋_GB2312" w:hint="eastAsia"/>
                <w:sz w:val="20"/>
                <w:szCs w:val="18"/>
              </w:rPr>
            </w:pP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14:paraId="4E21109C"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联系电话</w:t>
            </w: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5871440" w14:textId="77777777" w:rsidR="00D65FFF" w:rsidRPr="00D65FFF" w:rsidRDefault="00D65FFF">
            <w:pPr>
              <w:spacing w:line="500" w:lineRule="exact"/>
              <w:jc w:val="center"/>
              <w:rPr>
                <w:rFonts w:ascii="仿宋_GB2312" w:eastAsia="仿宋_GB2312" w:hint="eastAsia"/>
                <w:sz w:val="20"/>
                <w:szCs w:val="18"/>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14:paraId="0A20C474" w14:textId="77777777" w:rsidR="00D65FFF" w:rsidRPr="00D65FFF" w:rsidRDefault="00D65FFF">
            <w:pPr>
              <w:widowControl/>
              <w:jc w:val="left"/>
              <w:rPr>
                <w:rFonts w:ascii="仿宋_GB2312" w:eastAsia="仿宋_GB2312"/>
                <w:sz w:val="20"/>
                <w:szCs w:val="20"/>
              </w:rPr>
            </w:pPr>
          </w:p>
        </w:tc>
      </w:tr>
      <w:tr w:rsidR="00D65FFF" w:rsidRPr="00D65FFF" w14:paraId="34B84728" w14:textId="77777777" w:rsidTr="00D65FFF">
        <w:trPr>
          <w:trHeight w:hRule="exact" w:val="527"/>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4CC08285"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教师资格证</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105BF69F" w14:textId="77777777" w:rsidR="00D65FFF" w:rsidRPr="00D65FFF" w:rsidRDefault="00D65FFF">
            <w:pPr>
              <w:spacing w:line="500" w:lineRule="exact"/>
              <w:jc w:val="center"/>
              <w:rPr>
                <w:rFonts w:ascii="仿宋_GB2312" w:eastAsia="仿宋_GB2312" w:hint="eastAsia"/>
                <w:sz w:val="20"/>
                <w:szCs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hideMark/>
          </w:tcPr>
          <w:p w14:paraId="3310DE1F" w14:textId="77777777" w:rsidR="00D65FFF" w:rsidRPr="00D65FFF" w:rsidRDefault="00D65FFF">
            <w:pPr>
              <w:spacing w:line="500" w:lineRule="exact"/>
              <w:rPr>
                <w:rFonts w:ascii="仿宋_GB2312" w:eastAsia="仿宋_GB2312" w:hint="eastAsia"/>
                <w:sz w:val="20"/>
                <w:szCs w:val="18"/>
              </w:rPr>
            </w:pPr>
            <w:r w:rsidRPr="00D65FFF">
              <w:rPr>
                <w:rFonts w:ascii="仿宋_GB2312" w:eastAsia="仿宋_GB2312" w:hint="eastAsia"/>
                <w:sz w:val="20"/>
                <w:szCs w:val="18"/>
              </w:rPr>
              <w:t>教师资格学科及证号</w:t>
            </w:r>
          </w:p>
        </w:tc>
        <w:tc>
          <w:tcPr>
            <w:tcW w:w="2874" w:type="dxa"/>
            <w:gridSpan w:val="3"/>
            <w:tcBorders>
              <w:top w:val="single" w:sz="4" w:space="0" w:color="auto"/>
              <w:left w:val="single" w:sz="4" w:space="0" w:color="auto"/>
              <w:bottom w:val="single" w:sz="4" w:space="0" w:color="auto"/>
              <w:right w:val="single" w:sz="4" w:space="0" w:color="auto"/>
            </w:tcBorders>
            <w:vAlign w:val="center"/>
          </w:tcPr>
          <w:p w14:paraId="2926131F" w14:textId="77777777" w:rsidR="00D65FFF" w:rsidRPr="00D65FFF" w:rsidRDefault="00D65FFF">
            <w:pPr>
              <w:spacing w:line="500" w:lineRule="exact"/>
              <w:rPr>
                <w:rFonts w:ascii="仿宋_GB2312" w:eastAsia="仿宋_GB2312" w:hint="eastAsia"/>
                <w:sz w:val="20"/>
                <w:szCs w:val="18"/>
              </w:rPr>
            </w:pPr>
          </w:p>
        </w:tc>
      </w:tr>
      <w:tr w:rsidR="00D65FFF" w:rsidRPr="00D65FFF" w14:paraId="49BFA2DD" w14:textId="77777777" w:rsidTr="00D65FFF">
        <w:trPr>
          <w:trHeight w:hRule="exact" w:val="527"/>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1C8E9A88"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普通话证</w:t>
            </w:r>
          </w:p>
        </w:tc>
        <w:tc>
          <w:tcPr>
            <w:tcW w:w="2256" w:type="dxa"/>
            <w:gridSpan w:val="2"/>
            <w:tcBorders>
              <w:top w:val="single" w:sz="4" w:space="0" w:color="auto"/>
              <w:left w:val="single" w:sz="4" w:space="0" w:color="auto"/>
              <w:bottom w:val="single" w:sz="4" w:space="0" w:color="auto"/>
              <w:right w:val="single" w:sz="4" w:space="0" w:color="auto"/>
            </w:tcBorders>
            <w:vAlign w:val="center"/>
            <w:hideMark/>
          </w:tcPr>
          <w:p w14:paraId="25CB1472" w14:textId="77777777" w:rsidR="00D65FFF" w:rsidRPr="00D65FFF" w:rsidRDefault="00D65FFF">
            <w:pPr>
              <w:spacing w:line="500" w:lineRule="exact"/>
              <w:jc w:val="center"/>
              <w:rPr>
                <w:rFonts w:ascii="仿宋_GB2312" w:eastAsia="仿宋_GB2312" w:hint="eastAsia"/>
                <w:sz w:val="20"/>
                <w:szCs w:val="18"/>
                <w:u w:val="single"/>
              </w:rPr>
            </w:pPr>
            <w:r w:rsidRPr="00D65FFF">
              <w:rPr>
                <w:rFonts w:ascii="仿宋_GB2312" w:eastAsia="仿宋_GB2312" w:hint="eastAsia"/>
                <w:sz w:val="20"/>
                <w:szCs w:val="18"/>
                <w:u w:val="single"/>
              </w:rPr>
              <w:t xml:space="preserve">     </w:t>
            </w:r>
            <w:r w:rsidRPr="00D65FFF">
              <w:rPr>
                <w:rFonts w:ascii="仿宋_GB2312" w:eastAsia="仿宋_GB2312" w:hint="eastAsia"/>
                <w:sz w:val="20"/>
                <w:szCs w:val="18"/>
              </w:rPr>
              <w:t>级</w:t>
            </w:r>
            <w:r w:rsidRPr="00D65FFF">
              <w:rPr>
                <w:rFonts w:ascii="仿宋_GB2312" w:eastAsia="仿宋_GB2312" w:hint="eastAsia"/>
                <w:sz w:val="20"/>
                <w:szCs w:val="18"/>
                <w:u w:val="single"/>
              </w:rPr>
              <w:t xml:space="preserve">     </w:t>
            </w:r>
            <w:r w:rsidRPr="00D65FFF">
              <w:rPr>
                <w:rFonts w:ascii="仿宋_GB2312" w:eastAsia="仿宋_GB2312" w:hint="eastAsia"/>
                <w:sz w:val="20"/>
                <w:szCs w:val="18"/>
              </w:rPr>
              <w:t>等</w:t>
            </w:r>
          </w:p>
        </w:tc>
        <w:tc>
          <w:tcPr>
            <w:tcW w:w="2445" w:type="dxa"/>
            <w:gridSpan w:val="3"/>
            <w:tcBorders>
              <w:top w:val="single" w:sz="4" w:space="0" w:color="auto"/>
              <w:left w:val="single" w:sz="4" w:space="0" w:color="auto"/>
              <w:bottom w:val="single" w:sz="4" w:space="0" w:color="auto"/>
              <w:right w:val="single" w:sz="4" w:space="0" w:color="auto"/>
            </w:tcBorders>
            <w:vAlign w:val="center"/>
            <w:hideMark/>
          </w:tcPr>
          <w:p w14:paraId="7ADC265D" w14:textId="77777777" w:rsidR="00D65FFF" w:rsidRPr="00D65FFF" w:rsidRDefault="00D65FFF">
            <w:pPr>
              <w:spacing w:line="500" w:lineRule="exact"/>
              <w:rPr>
                <w:rFonts w:ascii="仿宋_GB2312" w:eastAsia="仿宋_GB2312" w:hint="eastAsia"/>
                <w:sz w:val="20"/>
                <w:szCs w:val="18"/>
                <w:u w:val="single"/>
              </w:rPr>
            </w:pPr>
            <w:r w:rsidRPr="00D65FFF">
              <w:rPr>
                <w:rFonts w:ascii="仿宋_GB2312" w:eastAsia="仿宋_GB2312" w:hint="eastAsia"/>
                <w:sz w:val="20"/>
                <w:szCs w:val="18"/>
              </w:rPr>
              <w:t>普通话证书编号</w:t>
            </w:r>
          </w:p>
        </w:tc>
        <w:tc>
          <w:tcPr>
            <w:tcW w:w="2874" w:type="dxa"/>
            <w:gridSpan w:val="3"/>
            <w:tcBorders>
              <w:top w:val="single" w:sz="4" w:space="0" w:color="auto"/>
              <w:left w:val="single" w:sz="4" w:space="0" w:color="auto"/>
              <w:bottom w:val="single" w:sz="4" w:space="0" w:color="auto"/>
              <w:right w:val="single" w:sz="4" w:space="0" w:color="auto"/>
            </w:tcBorders>
            <w:vAlign w:val="center"/>
          </w:tcPr>
          <w:p w14:paraId="6AB8AC87" w14:textId="77777777" w:rsidR="00D65FFF" w:rsidRPr="00D65FFF" w:rsidRDefault="00D65FFF">
            <w:pPr>
              <w:spacing w:line="500" w:lineRule="exact"/>
              <w:rPr>
                <w:rFonts w:ascii="仿宋_GB2312" w:eastAsia="仿宋_GB2312" w:hint="eastAsia"/>
                <w:sz w:val="20"/>
                <w:szCs w:val="18"/>
                <w:u w:val="single"/>
              </w:rPr>
            </w:pPr>
          </w:p>
        </w:tc>
      </w:tr>
      <w:tr w:rsidR="00D65FFF" w:rsidRPr="00D65FFF" w14:paraId="0D95C7C8" w14:textId="77777777" w:rsidTr="00D65FFF">
        <w:trPr>
          <w:trHeight w:hRule="exact" w:val="540"/>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57D7E0BC" w14:textId="77777777" w:rsidR="00D65FFF" w:rsidRPr="00D65FFF" w:rsidRDefault="00D65FFF">
            <w:pPr>
              <w:spacing w:line="500" w:lineRule="exact"/>
              <w:ind w:firstLineChars="100" w:firstLine="200"/>
              <w:rPr>
                <w:rFonts w:ascii="仿宋_GB2312" w:eastAsia="仿宋_GB2312" w:hint="eastAsia"/>
                <w:sz w:val="20"/>
                <w:szCs w:val="18"/>
              </w:rPr>
            </w:pPr>
            <w:r w:rsidRPr="00D65FFF">
              <w:rPr>
                <w:rFonts w:ascii="仿宋_GB2312" w:eastAsia="仿宋_GB2312" w:hint="eastAsia"/>
                <w:sz w:val="20"/>
                <w:szCs w:val="18"/>
              </w:rPr>
              <w:t>职    称</w:t>
            </w:r>
          </w:p>
        </w:tc>
        <w:tc>
          <w:tcPr>
            <w:tcW w:w="2928" w:type="dxa"/>
            <w:gridSpan w:val="3"/>
            <w:tcBorders>
              <w:top w:val="single" w:sz="4" w:space="0" w:color="auto"/>
              <w:left w:val="single" w:sz="4" w:space="0" w:color="auto"/>
              <w:bottom w:val="single" w:sz="4" w:space="0" w:color="auto"/>
              <w:right w:val="single" w:sz="4" w:space="0" w:color="auto"/>
            </w:tcBorders>
            <w:vAlign w:val="center"/>
          </w:tcPr>
          <w:p w14:paraId="0FD56E15" w14:textId="77777777" w:rsidR="00D65FFF" w:rsidRPr="00D65FFF" w:rsidRDefault="00D65FFF">
            <w:pPr>
              <w:spacing w:line="500" w:lineRule="exact"/>
              <w:jc w:val="center"/>
              <w:rPr>
                <w:rFonts w:ascii="仿宋_GB2312" w:eastAsia="仿宋_GB2312" w:hint="eastAsia"/>
                <w:sz w:val="20"/>
                <w:szCs w:val="18"/>
              </w:rPr>
            </w:pPr>
          </w:p>
        </w:tc>
        <w:tc>
          <w:tcPr>
            <w:tcW w:w="1773" w:type="dxa"/>
            <w:gridSpan w:val="2"/>
            <w:tcBorders>
              <w:top w:val="single" w:sz="4" w:space="0" w:color="auto"/>
              <w:left w:val="single" w:sz="4" w:space="0" w:color="auto"/>
              <w:bottom w:val="single" w:sz="4" w:space="0" w:color="auto"/>
              <w:right w:val="single" w:sz="4" w:space="0" w:color="auto"/>
            </w:tcBorders>
            <w:vAlign w:val="center"/>
            <w:hideMark/>
          </w:tcPr>
          <w:p w14:paraId="09ECD0AF" w14:textId="77777777" w:rsidR="00D65FFF" w:rsidRPr="00D65FFF" w:rsidRDefault="00D65FFF">
            <w:pPr>
              <w:spacing w:line="500" w:lineRule="exact"/>
              <w:ind w:firstLineChars="100" w:firstLine="200"/>
              <w:rPr>
                <w:rFonts w:ascii="仿宋_GB2312" w:eastAsia="仿宋_GB2312" w:hint="eastAsia"/>
                <w:sz w:val="20"/>
                <w:szCs w:val="18"/>
              </w:rPr>
            </w:pPr>
            <w:r w:rsidRPr="00D65FFF">
              <w:rPr>
                <w:rFonts w:ascii="仿宋_GB2312" w:eastAsia="仿宋_GB2312" w:hint="eastAsia"/>
                <w:sz w:val="20"/>
                <w:szCs w:val="18"/>
              </w:rPr>
              <w:t>职称学科</w:t>
            </w:r>
          </w:p>
        </w:tc>
        <w:tc>
          <w:tcPr>
            <w:tcW w:w="2874" w:type="dxa"/>
            <w:gridSpan w:val="3"/>
            <w:tcBorders>
              <w:top w:val="single" w:sz="4" w:space="0" w:color="auto"/>
              <w:left w:val="single" w:sz="4" w:space="0" w:color="auto"/>
              <w:bottom w:val="single" w:sz="4" w:space="0" w:color="auto"/>
              <w:right w:val="single" w:sz="4" w:space="0" w:color="auto"/>
            </w:tcBorders>
          </w:tcPr>
          <w:p w14:paraId="5D0E6DC3" w14:textId="77777777" w:rsidR="00D65FFF" w:rsidRPr="00D65FFF" w:rsidRDefault="00D65FFF">
            <w:pPr>
              <w:spacing w:line="500" w:lineRule="exact"/>
              <w:rPr>
                <w:rFonts w:ascii="仿宋_GB2312" w:eastAsia="仿宋_GB2312" w:hint="eastAsia"/>
                <w:sz w:val="20"/>
                <w:szCs w:val="18"/>
              </w:rPr>
            </w:pPr>
          </w:p>
        </w:tc>
      </w:tr>
      <w:tr w:rsidR="00D65FFF" w:rsidRPr="00D65FFF" w14:paraId="056D020A" w14:textId="77777777" w:rsidTr="00D65FFF">
        <w:trPr>
          <w:trHeight w:hRule="exact" w:val="521"/>
          <w:jc w:val="center"/>
        </w:trPr>
        <w:tc>
          <w:tcPr>
            <w:tcW w:w="1664" w:type="dxa"/>
            <w:tcBorders>
              <w:top w:val="single" w:sz="4" w:space="0" w:color="auto"/>
              <w:left w:val="single" w:sz="4" w:space="0" w:color="auto"/>
              <w:bottom w:val="single" w:sz="4" w:space="0" w:color="auto"/>
              <w:right w:val="single" w:sz="4" w:space="0" w:color="auto"/>
            </w:tcBorders>
            <w:hideMark/>
          </w:tcPr>
          <w:p w14:paraId="461DF363"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毕业学校</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060EEB7E" w14:textId="77777777" w:rsidR="00D65FFF" w:rsidRPr="00D65FFF" w:rsidRDefault="00D65FFF">
            <w:pPr>
              <w:spacing w:line="500" w:lineRule="exact"/>
              <w:rPr>
                <w:rFonts w:ascii="仿宋_GB2312" w:eastAsia="仿宋_GB2312" w:hint="eastAsia"/>
                <w:sz w:val="20"/>
                <w:szCs w:val="18"/>
              </w:rPr>
            </w:pPr>
          </w:p>
        </w:tc>
      </w:tr>
      <w:tr w:rsidR="00D65FFF" w:rsidRPr="00D65FFF" w14:paraId="33992B0A" w14:textId="77777777" w:rsidTr="00D65FFF">
        <w:trPr>
          <w:trHeight w:hRule="exact" w:val="527"/>
          <w:jc w:val="center"/>
        </w:trPr>
        <w:tc>
          <w:tcPr>
            <w:tcW w:w="1664" w:type="dxa"/>
            <w:tcBorders>
              <w:top w:val="single" w:sz="4" w:space="0" w:color="auto"/>
              <w:left w:val="single" w:sz="4" w:space="0" w:color="auto"/>
              <w:bottom w:val="single" w:sz="4" w:space="0" w:color="auto"/>
              <w:right w:val="single" w:sz="4" w:space="0" w:color="auto"/>
            </w:tcBorders>
            <w:hideMark/>
          </w:tcPr>
          <w:p w14:paraId="41F3F520"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毕业学校地址</w:t>
            </w:r>
          </w:p>
        </w:tc>
        <w:tc>
          <w:tcPr>
            <w:tcW w:w="4701" w:type="dxa"/>
            <w:gridSpan w:val="5"/>
            <w:tcBorders>
              <w:top w:val="single" w:sz="4" w:space="0" w:color="auto"/>
              <w:left w:val="single" w:sz="4" w:space="0" w:color="auto"/>
              <w:bottom w:val="single" w:sz="4" w:space="0" w:color="auto"/>
              <w:right w:val="single" w:sz="4" w:space="0" w:color="auto"/>
            </w:tcBorders>
            <w:vAlign w:val="center"/>
          </w:tcPr>
          <w:p w14:paraId="470FAF01" w14:textId="77777777" w:rsidR="00D65FFF" w:rsidRPr="00D65FFF" w:rsidRDefault="00D65FFF">
            <w:pPr>
              <w:spacing w:line="500" w:lineRule="exact"/>
              <w:rPr>
                <w:rFonts w:ascii="仿宋_GB2312" w:eastAsia="仿宋_GB2312" w:hint="eastAsia"/>
                <w:sz w:val="20"/>
                <w:szCs w:val="18"/>
              </w:rPr>
            </w:pPr>
          </w:p>
        </w:tc>
        <w:tc>
          <w:tcPr>
            <w:tcW w:w="689" w:type="dxa"/>
            <w:tcBorders>
              <w:top w:val="single" w:sz="4" w:space="0" w:color="auto"/>
              <w:left w:val="single" w:sz="4" w:space="0" w:color="auto"/>
              <w:bottom w:val="single" w:sz="4" w:space="0" w:color="auto"/>
              <w:right w:val="single" w:sz="4" w:space="0" w:color="auto"/>
            </w:tcBorders>
            <w:vAlign w:val="center"/>
            <w:hideMark/>
          </w:tcPr>
          <w:p w14:paraId="3FB9A629" w14:textId="77777777" w:rsidR="00D65FFF" w:rsidRPr="00D65FFF" w:rsidRDefault="00D65FFF">
            <w:pPr>
              <w:spacing w:line="500" w:lineRule="exact"/>
              <w:rPr>
                <w:rFonts w:ascii="仿宋_GB2312" w:eastAsia="仿宋_GB2312" w:hint="eastAsia"/>
                <w:sz w:val="20"/>
                <w:szCs w:val="18"/>
              </w:rPr>
            </w:pPr>
            <w:r w:rsidRPr="00D65FFF">
              <w:rPr>
                <w:rFonts w:ascii="仿宋_GB2312" w:eastAsia="仿宋_GB2312" w:hint="eastAsia"/>
                <w:sz w:val="20"/>
                <w:szCs w:val="18"/>
              </w:rPr>
              <w:t>邮编</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502842D8" w14:textId="77777777" w:rsidR="00D65FFF" w:rsidRPr="00D65FFF" w:rsidRDefault="00D65FFF">
            <w:pPr>
              <w:spacing w:line="500" w:lineRule="exact"/>
              <w:rPr>
                <w:rFonts w:ascii="仿宋_GB2312" w:eastAsia="仿宋_GB2312" w:hint="eastAsia"/>
                <w:sz w:val="20"/>
                <w:szCs w:val="18"/>
              </w:rPr>
            </w:pPr>
          </w:p>
        </w:tc>
      </w:tr>
      <w:tr w:rsidR="00D65FFF" w:rsidRPr="00D65FFF" w14:paraId="72AB8B79" w14:textId="77777777" w:rsidTr="00D65FFF">
        <w:trPr>
          <w:trHeight w:hRule="exact" w:val="527"/>
          <w:jc w:val="center"/>
        </w:trPr>
        <w:tc>
          <w:tcPr>
            <w:tcW w:w="1664" w:type="dxa"/>
            <w:tcBorders>
              <w:top w:val="single" w:sz="4" w:space="0" w:color="auto"/>
              <w:left w:val="single" w:sz="4" w:space="0" w:color="auto"/>
              <w:bottom w:val="single" w:sz="4" w:space="0" w:color="auto"/>
              <w:right w:val="single" w:sz="4" w:space="0" w:color="auto"/>
            </w:tcBorders>
            <w:hideMark/>
          </w:tcPr>
          <w:p w14:paraId="1614FEEB"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家庭地址</w:t>
            </w:r>
          </w:p>
        </w:tc>
        <w:tc>
          <w:tcPr>
            <w:tcW w:w="7576" w:type="dxa"/>
            <w:gridSpan w:val="8"/>
            <w:tcBorders>
              <w:top w:val="single" w:sz="4" w:space="0" w:color="auto"/>
              <w:left w:val="single" w:sz="4" w:space="0" w:color="auto"/>
              <w:bottom w:val="single" w:sz="4" w:space="0" w:color="auto"/>
              <w:right w:val="single" w:sz="4" w:space="0" w:color="auto"/>
            </w:tcBorders>
            <w:vAlign w:val="center"/>
            <w:hideMark/>
          </w:tcPr>
          <w:p w14:paraId="3E844082" w14:textId="77777777" w:rsidR="00D65FFF" w:rsidRPr="00D65FFF" w:rsidRDefault="00D65FFF">
            <w:pPr>
              <w:spacing w:line="500" w:lineRule="exact"/>
              <w:rPr>
                <w:rFonts w:ascii="仿宋_GB2312" w:eastAsia="仿宋_GB2312" w:hint="eastAsia"/>
                <w:sz w:val="20"/>
                <w:szCs w:val="18"/>
              </w:rPr>
            </w:pPr>
            <w:r w:rsidRPr="00D65FFF">
              <w:rPr>
                <w:rFonts w:ascii="仿宋_GB2312" w:eastAsia="仿宋_GB2312" w:hint="eastAsia"/>
                <w:sz w:val="20"/>
                <w:szCs w:val="18"/>
              </w:rPr>
              <w:t xml:space="preserve">         市         县（区）      乡（镇、街道办事处）</w:t>
            </w:r>
          </w:p>
        </w:tc>
      </w:tr>
      <w:tr w:rsidR="00D65FFF" w:rsidRPr="00D65FFF" w14:paraId="22DD12B9" w14:textId="77777777" w:rsidTr="00D65FFF">
        <w:trPr>
          <w:trHeight w:val="1699"/>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3A128F67"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 xml:space="preserve">个人简历   </w:t>
            </w:r>
            <w:r w:rsidRPr="00D65FFF">
              <w:rPr>
                <w:rFonts w:ascii="仿宋_GB2312" w:eastAsia="仿宋_GB2312" w:hint="eastAsia"/>
                <w:sz w:val="13"/>
                <w:szCs w:val="13"/>
              </w:rPr>
              <w:t>（从高中填起）</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7514325D" w14:textId="77777777" w:rsidR="00D65FFF" w:rsidRPr="00D65FFF" w:rsidRDefault="00D65FFF">
            <w:pPr>
              <w:spacing w:line="500" w:lineRule="exact"/>
              <w:rPr>
                <w:rFonts w:ascii="仿宋_GB2312" w:eastAsia="仿宋_GB2312" w:hint="eastAsia"/>
                <w:sz w:val="20"/>
                <w:szCs w:val="18"/>
              </w:rPr>
            </w:pPr>
          </w:p>
        </w:tc>
      </w:tr>
      <w:tr w:rsidR="00D65FFF" w:rsidRPr="00D65FFF" w14:paraId="7D1DAD21" w14:textId="77777777" w:rsidTr="00D65FFF">
        <w:trPr>
          <w:trHeight w:hRule="exact" w:val="1350"/>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1623FD48"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所获荣誉</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7DB85DDD" w14:textId="77777777" w:rsidR="00D65FFF" w:rsidRPr="00D65FFF" w:rsidRDefault="00D65FFF">
            <w:pPr>
              <w:spacing w:line="500" w:lineRule="exact"/>
              <w:rPr>
                <w:rFonts w:ascii="仿宋_GB2312" w:eastAsia="仿宋_GB2312" w:hint="eastAsia"/>
                <w:sz w:val="20"/>
                <w:szCs w:val="18"/>
              </w:rPr>
            </w:pPr>
          </w:p>
          <w:p w14:paraId="24F5D5A8" w14:textId="77777777" w:rsidR="00D65FFF" w:rsidRPr="00D65FFF" w:rsidRDefault="00D65FFF">
            <w:pPr>
              <w:spacing w:line="500" w:lineRule="exact"/>
              <w:rPr>
                <w:rFonts w:ascii="仿宋_GB2312" w:eastAsia="仿宋_GB2312" w:hint="eastAsia"/>
                <w:sz w:val="20"/>
                <w:szCs w:val="18"/>
              </w:rPr>
            </w:pPr>
          </w:p>
          <w:p w14:paraId="061256F1" w14:textId="77777777" w:rsidR="00D65FFF" w:rsidRPr="00D65FFF" w:rsidRDefault="00D65FFF">
            <w:pPr>
              <w:spacing w:line="500" w:lineRule="exact"/>
              <w:rPr>
                <w:rFonts w:ascii="仿宋_GB2312" w:eastAsia="仿宋_GB2312" w:hint="eastAsia"/>
                <w:sz w:val="20"/>
                <w:szCs w:val="18"/>
              </w:rPr>
            </w:pPr>
          </w:p>
          <w:p w14:paraId="089E04EA" w14:textId="77777777" w:rsidR="00D65FFF" w:rsidRPr="00D65FFF" w:rsidRDefault="00D65FFF">
            <w:pPr>
              <w:spacing w:line="500" w:lineRule="exact"/>
              <w:rPr>
                <w:rFonts w:ascii="仿宋_GB2312" w:eastAsia="仿宋_GB2312" w:hint="eastAsia"/>
                <w:sz w:val="20"/>
                <w:szCs w:val="18"/>
              </w:rPr>
            </w:pPr>
          </w:p>
          <w:p w14:paraId="312F42AD" w14:textId="77777777" w:rsidR="00D65FFF" w:rsidRPr="00D65FFF" w:rsidRDefault="00D65FFF">
            <w:pPr>
              <w:spacing w:line="500" w:lineRule="exact"/>
              <w:rPr>
                <w:rFonts w:ascii="仿宋_GB2312" w:eastAsia="仿宋_GB2312" w:hint="eastAsia"/>
                <w:sz w:val="20"/>
                <w:szCs w:val="18"/>
              </w:rPr>
            </w:pPr>
          </w:p>
        </w:tc>
      </w:tr>
      <w:tr w:rsidR="00D65FFF" w:rsidRPr="00D65FFF" w14:paraId="3A909A10" w14:textId="77777777" w:rsidTr="00D65FFF">
        <w:trPr>
          <w:trHeight w:hRule="exact" w:val="873"/>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7687B35C" w14:textId="77777777" w:rsidR="00D65FFF" w:rsidRPr="00D65FFF" w:rsidRDefault="00D65FFF">
            <w:pPr>
              <w:spacing w:line="500" w:lineRule="exact"/>
              <w:jc w:val="center"/>
              <w:rPr>
                <w:rFonts w:ascii="仿宋_GB2312" w:eastAsia="仿宋_GB2312" w:hint="eastAsia"/>
                <w:sz w:val="20"/>
                <w:szCs w:val="18"/>
              </w:rPr>
            </w:pPr>
            <w:r w:rsidRPr="00D65FFF">
              <w:rPr>
                <w:rFonts w:ascii="仿宋_GB2312" w:eastAsia="仿宋_GB2312" w:hint="eastAsia"/>
                <w:sz w:val="20"/>
                <w:szCs w:val="18"/>
              </w:rPr>
              <w:t>个人特长</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4EF8D1AC" w14:textId="77777777" w:rsidR="00D65FFF" w:rsidRPr="00D65FFF" w:rsidRDefault="00D65FFF">
            <w:pPr>
              <w:spacing w:line="500" w:lineRule="exact"/>
              <w:rPr>
                <w:rFonts w:ascii="仿宋_GB2312" w:eastAsia="仿宋_GB2312" w:hint="eastAsia"/>
                <w:sz w:val="20"/>
                <w:szCs w:val="18"/>
              </w:rPr>
            </w:pPr>
          </w:p>
        </w:tc>
      </w:tr>
      <w:tr w:rsidR="00D65FFF" w:rsidRPr="00D65FFF" w14:paraId="1BE31931" w14:textId="77777777" w:rsidTr="00D65FFF">
        <w:trPr>
          <w:trHeight w:hRule="exact" w:val="1229"/>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587324D6" w14:textId="77777777" w:rsidR="00D65FFF" w:rsidRPr="00D65FFF" w:rsidRDefault="00D65FFF">
            <w:pPr>
              <w:spacing w:line="500" w:lineRule="exact"/>
              <w:jc w:val="center"/>
              <w:rPr>
                <w:rFonts w:ascii="仿宋_GB2312" w:eastAsia="仿宋_GB2312" w:hAnsi="仿宋_GB2312" w:cs="仿宋_GB2312" w:hint="eastAsia"/>
                <w:sz w:val="20"/>
                <w:szCs w:val="18"/>
              </w:rPr>
            </w:pPr>
            <w:r w:rsidRPr="00D65FFF">
              <w:rPr>
                <w:rFonts w:ascii="仿宋_GB2312" w:eastAsia="仿宋_GB2312" w:hAnsi="仿宋_GB2312" w:cs="仿宋_GB2312" w:hint="eastAsia"/>
                <w:sz w:val="20"/>
                <w:szCs w:val="18"/>
              </w:rPr>
              <w:t>本人承诺</w:t>
            </w:r>
          </w:p>
        </w:tc>
        <w:tc>
          <w:tcPr>
            <w:tcW w:w="7576" w:type="dxa"/>
            <w:gridSpan w:val="8"/>
            <w:tcBorders>
              <w:top w:val="single" w:sz="4" w:space="0" w:color="auto"/>
              <w:left w:val="single" w:sz="4" w:space="0" w:color="auto"/>
              <w:bottom w:val="single" w:sz="4" w:space="0" w:color="auto"/>
              <w:right w:val="single" w:sz="4" w:space="0" w:color="auto"/>
            </w:tcBorders>
            <w:vAlign w:val="center"/>
            <w:hideMark/>
          </w:tcPr>
          <w:p w14:paraId="54591B74" w14:textId="77777777" w:rsidR="00D65FFF" w:rsidRPr="00D65FFF" w:rsidRDefault="00D65FFF">
            <w:pPr>
              <w:spacing w:line="400" w:lineRule="exact"/>
              <w:rPr>
                <w:rFonts w:ascii="仿宋_GB2312" w:eastAsia="仿宋_GB2312" w:hAnsi="仿宋_GB2312" w:cs="仿宋_GB2312" w:hint="eastAsia"/>
                <w:sz w:val="20"/>
                <w:szCs w:val="18"/>
              </w:rPr>
            </w:pPr>
            <w:r w:rsidRPr="00D65FFF">
              <w:rPr>
                <w:rFonts w:ascii="仿宋_GB2312" w:eastAsia="仿宋_GB2312" w:hAnsi="仿宋_GB2312" w:cs="仿宋_GB2312" w:hint="eastAsia"/>
                <w:sz w:val="20"/>
                <w:szCs w:val="18"/>
              </w:rPr>
              <w:t xml:space="preserve">    本登记表所填内容正确无误，提交的证件和照片真实有效，如有虚假，由此产生的后果由本人承担。  </w:t>
            </w:r>
          </w:p>
          <w:p w14:paraId="797F18B0" w14:textId="77777777" w:rsidR="00D65FFF" w:rsidRPr="00D65FFF" w:rsidRDefault="00D65FFF">
            <w:pPr>
              <w:spacing w:line="400" w:lineRule="exact"/>
              <w:rPr>
                <w:rFonts w:ascii="仿宋_GB2312" w:eastAsia="仿宋_GB2312" w:hAnsi="仿宋_GB2312" w:cs="仿宋_GB2312" w:hint="eastAsia"/>
                <w:sz w:val="20"/>
                <w:szCs w:val="18"/>
              </w:rPr>
            </w:pPr>
            <w:r w:rsidRPr="00D65FFF">
              <w:rPr>
                <w:rFonts w:ascii="仿宋_GB2312" w:eastAsia="仿宋_GB2312" w:hAnsi="仿宋_GB2312" w:cs="仿宋_GB2312" w:hint="eastAsia"/>
                <w:sz w:val="20"/>
                <w:szCs w:val="18"/>
              </w:rPr>
              <w:t xml:space="preserve">                                  本人签名：                                                         </w:t>
            </w:r>
          </w:p>
        </w:tc>
      </w:tr>
      <w:tr w:rsidR="00D65FFF" w:rsidRPr="00D65FFF" w14:paraId="7E97A107" w14:textId="77777777" w:rsidTr="00D65FFF">
        <w:trPr>
          <w:trHeight w:hRule="exact" w:val="707"/>
          <w:jc w:val="center"/>
        </w:trPr>
        <w:tc>
          <w:tcPr>
            <w:tcW w:w="1664" w:type="dxa"/>
            <w:tcBorders>
              <w:top w:val="single" w:sz="4" w:space="0" w:color="auto"/>
              <w:left w:val="single" w:sz="4" w:space="0" w:color="auto"/>
              <w:bottom w:val="single" w:sz="4" w:space="0" w:color="auto"/>
              <w:right w:val="single" w:sz="4" w:space="0" w:color="auto"/>
            </w:tcBorders>
            <w:vAlign w:val="center"/>
            <w:hideMark/>
          </w:tcPr>
          <w:p w14:paraId="724A2D03" w14:textId="77777777" w:rsidR="00D65FFF" w:rsidRPr="00D65FFF" w:rsidRDefault="00D65FFF">
            <w:pPr>
              <w:spacing w:line="500" w:lineRule="exact"/>
              <w:jc w:val="center"/>
              <w:rPr>
                <w:rFonts w:ascii="仿宋_GB2312" w:eastAsia="仿宋_GB2312" w:hAnsi="仿宋_GB2312" w:cs="仿宋_GB2312" w:hint="eastAsia"/>
                <w:sz w:val="20"/>
                <w:szCs w:val="18"/>
              </w:rPr>
            </w:pPr>
            <w:r w:rsidRPr="00D65FFF">
              <w:rPr>
                <w:rFonts w:ascii="仿宋_GB2312" w:eastAsia="仿宋_GB2312" w:hAnsi="仿宋_GB2312" w:cs="仿宋_GB2312" w:hint="eastAsia"/>
                <w:sz w:val="20"/>
                <w:szCs w:val="18"/>
              </w:rPr>
              <w:t>备注</w:t>
            </w:r>
          </w:p>
        </w:tc>
        <w:tc>
          <w:tcPr>
            <w:tcW w:w="7576" w:type="dxa"/>
            <w:gridSpan w:val="8"/>
            <w:tcBorders>
              <w:top w:val="single" w:sz="4" w:space="0" w:color="auto"/>
              <w:left w:val="single" w:sz="4" w:space="0" w:color="auto"/>
              <w:bottom w:val="single" w:sz="4" w:space="0" w:color="auto"/>
              <w:right w:val="single" w:sz="4" w:space="0" w:color="auto"/>
            </w:tcBorders>
            <w:vAlign w:val="center"/>
            <w:hideMark/>
          </w:tcPr>
          <w:p w14:paraId="22ADBF7B" w14:textId="77777777" w:rsidR="00D65FFF" w:rsidRPr="00D65FFF" w:rsidRDefault="00D65FFF">
            <w:pPr>
              <w:spacing w:line="400" w:lineRule="exact"/>
              <w:rPr>
                <w:rFonts w:ascii="仿宋_GB2312" w:eastAsia="仿宋_GB2312" w:hAnsi="仿宋_GB2312" w:cs="仿宋_GB2312" w:hint="eastAsia"/>
                <w:sz w:val="20"/>
                <w:szCs w:val="18"/>
              </w:rPr>
            </w:pPr>
            <w:r w:rsidRPr="00D65FFF">
              <w:rPr>
                <w:rFonts w:ascii="仿宋_GB2312" w:eastAsia="仿宋_GB2312" w:hAnsi="仿宋_GB2312" w:cs="仿宋_GB2312" w:hint="eastAsia"/>
                <w:sz w:val="20"/>
                <w:szCs w:val="18"/>
              </w:rPr>
              <w:t xml:space="preserve">                                  审核人签名：</w:t>
            </w:r>
          </w:p>
        </w:tc>
      </w:tr>
    </w:tbl>
    <w:p w14:paraId="70C7FDD2" w14:textId="1166A504" w:rsidR="00D65FFF" w:rsidRPr="003C4096" w:rsidRDefault="003C4096" w:rsidP="00D65FFF">
      <w:pPr>
        <w:pStyle w:val="a3"/>
        <w:spacing w:before="0" w:beforeAutospacing="0" w:after="0" w:afterAutospacing="0" w:line="450" w:lineRule="atLeast"/>
        <w:jc w:val="both"/>
        <w:rPr>
          <w:rFonts w:ascii="仿宋" w:eastAsia="仿宋" w:hAnsi="仿宋" w:hint="eastAsia"/>
          <w:color w:val="000000" w:themeColor="text1"/>
          <w:spacing w:val="8"/>
          <w:sz w:val="28"/>
          <w:szCs w:val="28"/>
        </w:rPr>
      </w:pPr>
      <w:r w:rsidRPr="003C4096">
        <w:rPr>
          <w:rFonts w:ascii="仿宋" w:eastAsia="仿宋" w:hAnsi="仿宋" w:hint="eastAsia"/>
          <w:color w:val="000000" w:themeColor="text1"/>
          <w:spacing w:val="8"/>
          <w:sz w:val="28"/>
          <w:szCs w:val="28"/>
        </w:rPr>
        <w:lastRenderedPageBreak/>
        <w:t>附件二</w:t>
      </w:r>
    </w:p>
    <w:p w14:paraId="00FE166E" w14:textId="22BB1190" w:rsidR="003C4096" w:rsidRPr="003C4096" w:rsidRDefault="003C4096" w:rsidP="003C4096">
      <w:pPr>
        <w:jc w:val="center"/>
        <w:rPr>
          <w:rFonts w:ascii="仿宋" w:eastAsia="仿宋" w:hAnsi="仿宋" w:cs="Arial" w:hint="eastAsia"/>
          <w:b/>
          <w:bCs/>
          <w:color w:val="000000"/>
          <w:kern w:val="0"/>
          <w:sz w:val="28"/>
          <w:szCs w:val="28"/>
        </w:rPr>
      </w:pPr>
      <w:r w:rsidRPr="003C4096">
        <w:rPr>
          <w:rFonts w:ascii="仿宋" w:eastAsia="仿宋" w:hAnsi="仿宋"/>
          <w:b/>
          <w:noProof/>
          <w:sz w:val="28"/>
          <w:szCs w:val="28"/>
        </w:rPr>
        <mc:AlternateContent>
          <mc:Choice Requires="wps">
            <w:drawing>
              <wp:anchor distT="0" distB="0" distL="114300" distR="114300" simplePos="0" relativeHeight="251661312" behindDoc="0" locked="0" layoutInCell="1" allowOverlap="1" wp14:anchorId="5F48437B" wp14:editId="57DF0B23">
                <wp:simplePos x="0" y="0"/>
                <wp:positionH relativeFrom="column">
                  <wp:posOffset>-690880</wp:posOffset>
                </wp:positionH>
                <wp:positionV relativeFrom="paragraph">
                  <wp:posOffset>-5715</wp:posOffset>
                </wp:positionV>
                <wp:extent cx="647700" cy="361950"/>
                <wp:effectExtent l="13970" t="13335" r="5080" b="571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61950"/>
                        </a:xfrm>
                        <a:prstGeom prst="rect">
                          <a:avLst/>
                        </a:prstGeom>
                        <a:solidFill>
                          <a:srgbClr val="FFFFFF"/>
                        </a:solidFill>
                        <a:ln w="9525" cmpd="sng">
                          <a:solidFill>
                            <a:srgbClr val="FFFFFF"/>
                          </a:solidFill>
                          <a:miter lim="800000"/>
                          <a:headEnd/>
                          <a:tailEnd/>
                        </a:ln>
                      </wps:spPr>
                      <wps:txbx>
                        <w:txbxContent>
                          <w:p w14:paraId="7251A464" w14:textId="77777777" w:rsidR="003C4096" w:rsidRDefault="003C4096" w:rsidP="003C4096">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437B" id="文本框 7" o:spid="_x0000_s1027" type="#_x0000_t202" style="position:absolute;left:0;text-align:left;margin-left:-54.4pt;margin-top:-.45pt;width:5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" strokecolor="white">
                <v:textbox>
                  <w:txbxContent>
                    <w:p w14:paraId="7251A464" w14:textId="77777777" w:rsidR="003C4096" w:rsidRDefault="003C4096" w:rsidP="003C4096">
                      <w:pPr>
                        <w:rPr>
                          <w:rFonts w:hint="eastAsia"/>
                        </w:rPr>
                      </w:pPr>
                    </w:p>
                  </w:txbxContent>
                </v:textbox>
              </v:shape>
            </w:pict>
          </mc:Fallback>
        </mc:AlternateContent>
      </w:r>
      <w:r w:rsidRPr="003C4096">
        <w:rPr>
          <w:rFonts w:ascii="仿宋" w:eastAsia="仿宋" w:hAnsi="仿宋" w:cs="Arial" w:hint="eastAsia"/>
          <w:b/>
          <w:color w:val="000000"/>
          <w:kern w:val="0"/>
          <w:sz w:val="28"/>
          <w:szCs w:val="28"/>
        </w:rPr>
        <w:t>郑州经开区</w:t>
      </w:r>
      <w:r w:rsidRPr="003C4096">
        <w:rPr>
          <w:rFonts w:ascii="仿宋" w:eastAsia="仿宋" w:hAnsi="仿宋" w:cs="Arial" w:hint="eastAsia"/>
          <w:b/>
          <w:bCs/>
          <w:color w:val="000000"/>
          <w:kern w:val="0"/>
          <w:sz w:val="28"/>
          <w:szCs w:val="28"/>
        </w:rPr>
        <w:t>2022年公开招聘</w:t>
      </w:r>
    </w:p>
    <w:p w14:paraId="2EAF2293" w14:textId="77777777" w:rsidR="003C4096" w:rsidRPr="003C4096" w:rsidRDefault="003C4096" w:rsidP="003C4096">
      <w:pPr>
        <w:jc w:val="center"/>
        <w:rPr>
          <w:rFonts w:ascii="仿宋" w:eastAsia="仿宋" w:hAnsi="仿宋" w:cs="Arial" w:hint="eastAsia"/>
          <w:b/>
          <w:bCs/>
          <w:color w:val="000000"/>
          <w:kern w:val="0"/>
          <w:sz w:val="28"/>
          <w:szCs w:val="28"/>
        </w:rPr>
      </w:pPr>
      <w:r w:rsidRPr="003C4096">
        <w:rPr>
          <w:rFonts w:ascii="仿宋" w:eastAsia="仿宋" w:hAnsi="仿宋" w:cs="Arial" w:hint="eastAsia"/>
          <w:b/>
          <w:bCs/>
          <w:color w:val="000000"/>
          <w:kern w:val="0"/>
          <w:sz w:val="28"/>
          <w:szCs w:val="28"/>
        </w:rPr>
        <w:t>在职教师及高校毕业生</w:t>
      </w:r>
      <w:r w:rsidRPr="003C4096">
        <w:rPr>
          <w:rFonts w:ascii="仿宋" w:eastAsia="仿宋" w:hAnsi="仿宋" w:cs="Arial" w:hint="eastAsia"/>
          <w:b/>
          <w:color w:val="000000"/>
          <w:kern w:val="0"/>
          <w:sz w:val="28"/>
          <w:szCs w:val="28"/>
        </w:rPr>
        <w:t>报名登记表</w:t>
      </w:r>
    </w:p>
    <w:p w14:paraId="0FCE261E" w14:textId="77777777" w:rsidR="003C4096" w:rsidRPr="003C4096" w:rsidRDefault="003C4096" w:rsidP="003C4096">
      <w:pPr>
        <w:spacing w:line="480" w:lineRule="auto"/>
        <w:rPr>
          <w:rFonts w:ascii="仿宋" w:eastAsia="仿宋" w:hAnsi="仿宋" w:hint="eastAsia"/>
          <w:sz w:val="28"/>
          <w:szCs w:val="28"/>
        </w:rPr>
      </w:pPr>
      <w:r w:rsidRPr="003C4096">
        <w:rPr>
          <w:rFonts w:ascii="仿宋" w:eastAsia="仿宋" w:hAnsi="仿宋" w:hint="eastAsia"/>
          <w:sz w:val="28"/>
          <w:szCs w:val="28"/>
        </w:rPr>
        <w:t>报考岗位：初中</w:t>
      </w:r>
      <w:r w:rsidRPr="003C4096">
        <w:rPr>
          <w:rFonts w:ascii="仿宋" w:eastAsia="仿宋" w:hAnsi="仿宋" w:hint="eastAsia"/>
          <w:sz w:val="28"/>
          <w:szCs w:val="28"/>
        </w:rPr>
        <w:sym w:font="Wingdings 2" w:char="00A3"/>
      </w:r>
      <w:r w:rsidRPr="003C4096">
        <w:rPr>
          <w:rFonts w:ascii="仿宋" w:eastAsia="仿宋" w:hAnsi="仿宋" w:hint="eastAsia"/>
          <w:sz w:val="28"/>
          <w:szCs w:val="28"/>
        </w:rPr>
        <w:t xml:space="preserve"> 小学</w:t>
      </w:r>
      <w:r w:rsidRPr="003C4096">
        <w:rPr>
          <w:rFonts w:ascii="仿宋" w:eastAsia="仿宋" w:hAnsi="仿宋" w:hint="eastAsia"/>
          <w:sz w:val="28"/>
          <w:szCs w:val="28"/>
        </w:rPr>
        <w:sym w:font="Wingdings 2" w:char="00A3"/>
      </w:r>
      <w:r w:rsidRPr="003C4096">
        <w:rPr>
          <w:rFonts w:ascii="仿宋" w:eastAsia="仿宋" w:hAnsi="仿宋" w:hint="eastAsia"/>
          <w:sz w:val="28"/>
          <w:szCs w:val="28"/>
        </w:rPr>
        <w:t xml:space="preserve">  在职幼儿园 </w:t>
      </w:r>
      <w:r w:rsidRPr="003C4096">
        <w:rPr>
          <w:rFonts w:ascii="仿宋" w:eastAsia="仿宋" w:hAnsi="仿宋" w:hint="eastAsia"/>
          <w:sz w:val="28"/>
          <w:szCs w:val="28"/>
        </w:rPr>
        <w:sym w:font="Wingdings 2" w:char="00A3"/>
      </w:r>
      <w:r w:rsidRPr="003C4096">
        <w:rPr>
          <w:rFonts w:ascii="仿宋" w:eastAsia="仿宋" w:hAnsi="仿宋" w:hint="eastAsia"/>
          <w:sz w:val="28"/>
          <w:szCs w:val="28"/>
        </w:rPr>
        <w:t xml:space="preserve"> 学科</w:t>
      </w:r>
      <w:r w:rsidRPr="003C4096">
        <w:rPr>
          <w:rFonts w:ascii="仿宋" w:eastAsia="仿宋" w:hAnsi="仿宋" w:hint="eastAsia"/>
          <w:sz w:val="28"/>
          <w:szCs w:val="28"/>
          <w:u w:val="single"/>
        </w:rPr>
        <w:t xml:space="preserve">         </w:t>
      </w:r>
      <w:r w:rsidRPr="003C4096">
        <w:rPr>
          <w:rFonts w:ascii="仿宋" w:eastAsia="仿宋" w:hAnsi="仿宋" w:hint="eastAsia"/>
          <w:sz w:val="28"/>
          <w:szCs w:val="28"/>
        </w:rPr>
        <w:t xml:space="preserve">    年   月   日</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1353"/>
        <w:gridCol w:w="740"/>
        <w:gridCol w:w="624"/>
        <w:gridCol w:w="517"/>
        <w:gridCol w:w="1129"/>
        <w:gridCol w:w="640"/>
        <w:gridCol w:w="567"/>
        <w:gridCol w:w="1461"/>
      </w:tblGrid>
      <w:tr w:rsidR="003C4096" w:rsidRPr="003C4096" w14:paraId="5D5FEF21" w14:textId="77777777" w:rsidTr="003C4096">
        <w:trPr>
          <w:trHeight w:hRule="exact" w:val="491"/>
          <w:jc w:val="center"/>
        </w:trPr>
        <w:tc>
          <w:tcPr>
            <w:tcW w:w="1544" w:type="dxa"/>
            <w:vAlign w:val="center"/>
          </w:tcPr>
          <w:p w14:paraId="7298FB2A"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姓    名</w:t>
            </w:r>
          </w:p>
        </w:tc>
        <w:tc>
          <w:tcPr>
            <w:tcW w:w="1353" w:type="dxa"/>
            <w:vAlign w:val="center"/>
          </w:tcPr>
          <w:p w14:paraId="71E86D88" w14:textId="77777777" w:rsidR="003C4096" w:rsidRPr="003C4096" w:rsidRDefault="003C4096" w:rsidP="00B14334">
            <w:pPr>
              <w:spacing w:line="500" w:lineRule="exact"/>
              <w:jc w:val="center"/>
              <w:rPr>
                <w:rFonts w:ascii="仿宋" w:eastAsia="仿宋" w:hAnsi="仿宋" w:hint="eastAsia"/>
                <w:sz w:val="28"/>
                <w:szCs w:val="28"/>
              </w:rPr>
            </w:pPr>
          </w:p>
        </w:tc>
        <w:tc>
          <w:tcPr>
            <w:tcW w:w="740" w:type="dxa"/>
            <w:vAlign w:val="center"/>
          </w:tcPr>
          <w:p w14:paraId="7CBEF8F5"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性别</w:t>
            </w:r>
          </w:p>
        </w:tc>
        <w:tc>
          <w:tcPr>
            <w:tcW w:w="1141" w:type="dxa"/>
            <w:gridSpan w:val="2"/>
            <w:vAlign w:val="center"/>
          </w:tcPr>
          <w:p w14:paraId="4561C744" w14:textId="77777777" w:rsidR="003C4096" w:rsidRPr="003C4096" w:rsidRDefault="003C4096" w:rsidP="00B14334">
            <w:pPr>
              <w:spacing w:line="500" w:lineRule="exact"/>
              <w:jc w:val="center"/>
              <w:rPr>
                <w:rFonts w:ascii="仿宋" w:eastAsia="仿宋" w:hAnsi="仿宋" w:hint="eastAsia"/>
                <w:sz w:val="28"/>
                <w:szCs w:val="28"/>
              </w:rPr>
            </w:pPr>
          </w:p>
        </w:tc>
        <w:tc>
          <w:tcPr>
            <w:tcW w:w="1127" w:type="dxa"/>
            <w:vAlign w:val="center"/>
          </w:tcPr>
          <w:p w14:paraId="532643B5"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民    族</w:t>
            </w:r>
          </w:p>
        </w:tc>
        <w:tc>
          <w:tcPr>
            <w:tcW w:w="1207" w:type="dxa"/>
            <w:gridSpan w:val="2"/>
            <w:vAlign w:val="center"/>
          </w:tcPr>
          <w:p w14:paraId="7E0065F2" w14:textId="77777777" w:rsidR="003C4096" w:rsidRPr="003C4096" w:rsidRDefault="003C4096" w:rsidP="00B14334">
            <w:pPr>
              <w:spacing w:line="500" w:lineRule="exact"/>
              <w:jc w:val="center"/>
              <w:rPr>
                <w:rFonts w:ascii="仿宋" w:eastAsia="仿宋" w:hAnsi="仿宋" w:hint="eastAsia"/>
                <w:sz w:val="28"/>
                <w:szCs w:val="28"/>
              </w:rPr>
            </w:pPr>
          </w:p>
        </w:tc>
        <w:tc>
          <w:tcPr>
            <w:tcW w:w="1461" w:type="dxa"/>
            <w:vMerge w:val="restart"/>
            <w:vAlign w:val="center"/>
          </w:tcPr>
          <w:p w14:paraId="7053E408"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一寸近期正面免冠彩照</w:t>
            </w:r>
          </w:p>
        </w:tc>
      </w:tr>
      <w:tr w:rsidR="003C4096" w:rsidRPr="003C4096" w14:paraId="611B4AA6" w14:textId="77777777" w:rsidTr="003C4096">
        <w:trPr>
          <w:trHeight w:hRule="exact" w:val="491"/>
          <w:jc w:val="center"/>
        </w:trPr>
        <w:tc>
          <w:tcPr>
            <w:tcW w:w="1544" w:type="dxa"/>
            <w:vAlign w:val="center"/>
          </w:tcPr>
          <w:p w14:paraId="4465B84E"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出生年月</w:t>
            </w:r>
          </w:p>
        </w:tc>
        <w:tc>
          <w:tcPr>
            <w:tcW w:w="1353" w:type="dxa"/>
            <w:vAlign w:val="center"/>
          </w:tcPr>
          <w:p w14:paraId="0D5C50B8" w14:textId="77777777" w:rsidR="003C4096" w:rsidRPr="003C4096" w:rsidRDefault="003C4096" w:rsidP="00B14334">
            <w:pPr>
              <w:spacing w:line="500" w:lineRule="exact"/>
              <w:jc w:val="center"/>
              <w:rPr>
                <w:rFonts w:ascii="仿宋" w:eastAsia="仿宋" w:hAnsi="仿宋" w:hint="eastAsia"/>
                <w:sz w:val="28"/>
                <w:szCs w:val="28"/>
              </w:rPr>
            </w:pPr>
          </w:p>
        </w:tc>
        <w:tc>
          <w:tcPr>
            <w:tcW w:w="740" w:type="dxa"/>
            <w:vAlign w:val="center"/>
          </w:tcPr>
          <w:p w14:paraId="29916827"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籍贯</w:t>
            </w:r>
          </w:p>
        </w:tc>
        <w:tc>
          <w:tcPr>
            <w:tcW w:w="1141" w:type="dxa"/>
            <w:gridSpan w:val="2"/>
            <w:vAlign w:val="center"/>
          </w:tcPr>
          <w:p w14:paraId="4A557AAE" w14:textId="77777777" w:rsidR="003C4096" w:rsidRPr="003C4096" w:rsidRDefault="003C4096" w:rsidP="00B14334">
            <w:pPr>
              <w:spacing w:line="500" w:lineRule="exact"/>
              <w:jc w:val="center"/>
              <w:rPr>
                <w:rFonts w:ascii="仿宋" w:eastAsia="仿宋" w:hAnsi="仿宋" w:hint="eastAsia"/>
                <w:sz w:val="28"/>
                <w:szCs w:val="28"/>
              </w:rPr>
            </w:pPr>
          </w:p>
        </w:tc>
        <w:tc>
          <w:tcPr>
            <w:tcW w:w="1127" w:type="dxa"/>
            <w:vAlign w:val="center"/>
          </w:tcPr>
          <w:p w14:paraId="4C504F3C"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政治面貌</w:t>
            </w:r>
          </w:p>
        </w:tc>
        <w:tc>
          <w:tcPr>
            <w:tcW w:w="1207" w:type="dxa"/>
            <w:gridSpan w:val="2"/>
            <w:vAlign w:val="center"/>
          </w:tcPr>
          <w:p w14:paraId="3FFC8B76" w14:textId="77777777" w:rsidR="003C4096" w:rsidRPr="003C4096" w:rsidRDefault="003C4096" w:rsidP="00B14334">
            <w:pPr>
              <w:spacing w:line="500" w:lineRule="exact"/>
              <w:jc w:val="center"/>
              <w:rPr>
                <w:rFonts w:ascii="仿宋" w:eastAsia="仿宋" w:hAnsi="仿宋" w:hint="eastAsia"/>
                <w:sz w:val="28"/>
                <w:szCs w:val="28"/>
              </w:rPr>
            </w:pPr>
          </w:p>
        </w:tc>
        <w:tc>
          <w:tcPr>
            <w:tcW w:w="1461" w:type="dxa"/>
            <w:vMerge/>
            <w:vAlign w:val="center"/>
          </w:tcPr>
          <w:p w14:paraId="567EFF77" w14:textId="77777777" w:rsidR="003C4096" w:rsidRPr="003C4096" w:rsidRDefault="003C4096" w:rsidP="00B14334">
            <w:pPr>
              <w:spacing w:line="500" w:lineRule="exact"/>
              <w:jc w:val="center"/>
              <w:rPr>
                <w:rFonts w:ascii="仿宋" w:eastAsia="仿宋" w:hAnsi="仿宋" w:hint="eastAsia"/>
                <w:sz w:val="28"/>
                <w:szCs w:val="28"/>
              </w:rPr>
            </w:pPr>
          </w:p>
        </w:tc>
      </w:tr>
      <w:tr w:rsidR="003C4096" w:rsidRPr="003C4096" w14:paraId="4318FD1E" w14:textId="77777777" w:rsidTr="003C4096">
        <w:trPr>
          <w:trHeight w:hRule="exact" w:val="491"/>
          <w:jc w:val="center"/>
        </w:trPr>
        <w:tc>
          <w:tcPr>
            <w:tcW w:w="1544" w:type="dxa"/>
            <w:vAlign w:val="center"/>
          </w:tcPr>
          <w:p w14:paraId="6F0BBB03"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第一学历</w:t>
            </w:r>
          </w:p>
        </w:tc>
        <w:tc>
          <w:tcPr>
            <w:tcW w:w="2093" w:type="dxa"/>
            <w:gridSpan w:val="2"/>
            <w:vAlign w:val="center"/>
          </w:tcPr>
          <w:p w14:paraId="301253D5" w14:textId="77777777" w:rsidR="003C4096" w:rsidRPr="003C4096" w:rsidRDefault="003C4096" w:rsidP="00B14334">
            <w:pPr>
              <w:spacing w:line="500" w:lineRule="exact"/>
              <w:jc w:val="center"/>
              <w:rPr>
                <w:rFonts w:ascii="仿宋" w:eastAsia="仿宋" w:hAnsi="仿宋" w:hint="eastAsia"/>
                <w:sz w:val="28"/>
                <w:szCs w:val="28"/>
              </w:rPr>
            </w:pPr>
          </w:p>
        </w:tc>
        <w:tc>
          <w:tcPr>
            <w:tcW w:w="1141" w:type="dxa"/>
            <w:gridSpan w:val="2"/>
            <w:vAlign w:val="center"/>
          </w:tcPr>
          <w:p w14:paraId="4A26E207"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所学专业</w:t>
            </w:r>
          </w:p>
        </w:tc>
        <w:tc>
          <w:tcPr>
            <w:tcW w:w="2334" w:type="dxa"/>
            <w:gridSpan w:val="3"/>
            <w:vAlign w:val="center"/>
          </w:tcPr>
          <w:p w14:paraId="50BA039A" w14:textId="77777777" w:rsidR="003C4096" w:rsidRPr="003C4096" w:rsidRDefault="003C4096" w:rsidP="00B14334">
            <w:pPr>
              <w:spacing w:line="500" w:lineRule="exact"/>
              <w:jc w:val="center"/>
              <w:rPr>
                <w:rFonts w:ascii="仿宋" w:eastAsia="仿宋" w:hAnsi="仿宋" w:hint="eastAsia"/>
                <w:sz w:val="28"/>
                <w:szCs w:val="28"/>
              </w:rPr>
            </w:pPr>
          </w:p>
        </w:tc>
        <w:tc>
          <w:tcPr>
            <w:tcW w:w="1461" w:type="dxa"/>
            <w:vMerge/>
            <w:vAlign w:val="center"/>
          </w:tcPr>
          <w:p w14:paraId="0B291BB7" w14:textId="77777777" w:rsidR="003C4096" w:rsidRPr="003C4096" w:rsidRDefault="003C4096" w:rsidP="00B14334">
            <w:pPr>
              <w:spacing w:line="500" w:lineRule="exact"/>
              <w:jc w:val="center"/>
              <w:rPr>
                <w:rFonts w:ascii="仿宋" w:eastAsia="仿宋" w:hAnsi="仿宋" w:hint="eastAsia"/>
                <w:sz w:val="28"/>
                <w:szCs w:val="28"/>
              </w:rPr>
            </w:pPr>
          </w:p>
        </w:tc>
      </w:tr>
      <w:tr w:rsidR="003C4096" w:rsidRPr="003C4096" w14:paraId="3B044B5D" w14:textId="77777777" w:rsidTr="003C4096">
        <w:trPr>
          <w:trHeight w:hRule="exact" w:val="491"/>
          <w:jc w:val="center"/>
        </w:trPr>
        <w:tc>
          <w:tcPr>
            <w:tcW w:w="1544" w:type="dxa"/>
            <w:vAlign w:val="center"/>
          </w:tcPr>
          <w:p w14:paraId="30B3463C"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最高学历</w:t>
            </w:r>
          </w:p>
        </w:tc>
        <w:tc>
          <w:tcPr>
            <w:tcW w:w="2093" w:type="dxa"/>
            <w:gridSpan w:val="2"/>
            <w:vAlign w:val="center"/>
          </w:tcPr>
          <w:p w14:paraId="689A3992" w14:textId="77777777" w:rsidR="003C4096" w:rsidRPr="003C4096" w:rsidRDefault="003C4096" w:rsidP="00B14334">
            <w:pPr>
              <w:spacing w:line="500" w:lineRule="exact"/>
              <w:jc w:val="center"/>
              <w:rPr>
                <w:rFonts w:ascii="仿宋" w:eastAsia="仿宋" w:hAnsi="仿宋" w:hint="eastAsia"/>
                <w:sz w:val="28"/>
                <w:szCs w:val="28"/>
              </w:rPr>
            </w:pPr>
          </w:p>
        </w:tc>
        <w:tc>
          <w:tcPr>
            <w:tcW w:w="1141" w:type="dxa"/>
            <w:gridSpan w:val="2"/>
            <w:vAlign w:val="center"/>
          </w:tcPr>
          <w:p w14:paraId="7F9F84B4"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所学专业</w:t>
            </w:r>
          </w:p>
        </w:tc>
        <w:tc>
          <w:tcPr>
            <w:tcW w:w="2334" w:type="dxa"/>
            <w:gridSpan w:val="3"/>
            <w:vAlign w:val="center"/>
          </w:tcPr>
          <w:p w14:paraId="25B2F876" w14:textId="77777777" w:rsidR="003C4096" w:rsidRPr="003C4096" w:rsidRDefault="003C4096" w:rsidP="00B14334">
            <w:pPr>
              <w:spacing w:line="500" w:lineRule="exact"/>
              <w:jc w:val="center"/>
              <w:rPr>
                <w:rFonts w:ascii="仿宋" w:eastAsia="仿宋" w:hAnsi="仿宋" w:hint="eastAsia"/>
                <w:sz w:val="28"/>
                <w:szCs w:val="28"/>
              </w:rPr>
            </w:pPr>
          </w:p>
        </w:tc>
        <w:tc>
          <w:tcPr>
            <w:tcW w:w="1461" w:type="dxa"/>
            <w:vMerge/>
            <w:vAlign w:val="center"/>
          </w:tcPr>
          <w:p w14:paraId="5DF27F23" w14:textId="77777777" w:rsidR="003C4096" w:rsidRPr="003C4096" w:rsidRDefault="003C4096" w:rsidP="00B14334">
            <w:pPr>
              <w:spacing w:line="500" w:lineRule="exact"/>
              <w:jc w:val="center"/>
              <w:rPr>
                <w:rFonts w:ascii="仿宋" w:eastAsia="仿宋" w:hAnsi="仿宋" w:hint="eastAsia"/>
                <w:sz w:val="28"/>
                <w:szCs w:val="28"/>
              </w:rPr>
            </w:pPr>
          </w:p>
        </w:tc>
      </w:tr>
      <w:tr w:rsidR="003C4096" w:rsidRPr="003C4096" w14:paraId="6A8099B4" w14:textId="77777777" w:rsidTr="003C4096">
        <w:trPr>
          <w:trHeight w:hRule="exact" w:val="491"/>
          <w:jc w:val="center"/>
        </w:trPr>
        <w:tc>
          <w:tcPr>
            <w:tcW w:w="1544" w:type="dxa"/>
            <w:vAlign w:val="center"/>
          </w:tcPr>
          <w:p w14:paraId="2ECC0CF9"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身份证号</w:t>
            </w:r>
          </w:p>
        </w:tc>
        <w:tc>
          <w:tcPr>
            <w:tcW w:w="2093" w:type="dxa"/>
            <w:gridSpan w:val="2"/>
            <w:vAlign w:val="center"/>
          </w:tcPr>
          <w:p w14:paraId="651A6C4B" w14:textId="77777777" w:rsidR="003C4096" w:rsidRPr="003C4096" w:rsidRDefault="003C4096" w:rsidP="00B14334">
            <w:pPr>
              <w:spacing w:line="500" w:lineRule="exact"/>
              <w:jc w:val="center"/>
              <w:rPr>
                <w:rFonts w:ascii="仿宋" w:eastAsia="仿宋" w:hAnsi="仿宋" w:hint="eastAsia"/>
                <w:sz w:val="28"/>
                <w:szCs w:val="28"/>
              </w:rPr>
            </w:pPr>
          </w:p>
        </w:tc>
        <w:tc>
          <w:tcPr>
            <w:tcW w:w="1141" w:type="dxa"/>
            <w:gridSpan w:val="2"/>
            <w:vAlign w:val="center"/>
          </w:tcPr>
          <w:p w14:paraId="41B97028"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联系电话</w:t>
            </w:r>
          </w:p>
        </w:tc>
        <w:tc>
          <w:tcPr>
            <w:tcW w:w="2334" w:type="dxa"/>
            <w:gridSpan w:val="3"/>
            <w:vAlign w:val="center"/>
          </w:tcPr>
          <w:p w14:paraId="0210927D" w14:textId="77777777" w:rsidR="003C4096" w:rsidRPr="003C4096" w:rsidRDefault="003C4096" w:rsidP="00B14334">
            <w:pPr>
              <w:spacing w:line="500" w:lineRule="exact"/>
              <w:jc w:val="center"/>
              <w:rPr>
                <w:rFonts w:ascii="仿宋" w:eastAsia="仿宋" w:hAnsi="仿宋" w:hint="eastAsia"/>
                <w:sz w:val="28"/>
                <w:szCs w:val="28"/>
              </w:rPr>
            </w:pPr>
          </w:p>
        </w:tc>
        <w:tc>
          <w:tcPr>
            <w:tcW w:w="1461" w:type="dxa"/>
            <w:vMerge/>
            <w:vAlign w:val="center"/>
          </w:tcPr>
          <w:p w14:paraId="50D084B9" w14:textId="77777777" w:rsidR="003C4096" w:rsidRPr="003C4096" w:rsidRDefault="003C4096" w:rsidP="00B14334">
            <w:pPr>
              <w:spacing w:line="500" w:lineRule="exact"/>
              <w:jc w:val="center"/>
              <w:rPr>
                <w:rFonts w:ascii="仿宋" w:eastAsia="仿宋" w:hAnsi="仿宋" w:hint="eastAsia"/>
                <w:sz w:val="28"/>
                <w:szCs w:val="28"/>
              </w:rPr>
            </w:pPr>
          </w:p>
        </w:tc>
      </w:tr>
      <w:tr w:rsidR="003C4096" w:rsidRPr="003C4096" w14:paraId="0E07251A" w14:textId="77777777" w:rsidTr="003C4096">
        <w:trPr>
          <w:trHeight w:hRule="exact" w:val="491"/>
          <w:jc w:val="center"/>
        </w:trPr>
        <w:tc>
          <w:tcPr>
            <w:tcW w:w="1544" w:type="dxa"/>
            <w:vAlign w:val="center"/>
          </w:tcPr>
          <w:p w14:paraId="62957FD5"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教师资格证</w:t>
            </w:r>
          </w:p>
        </w:tc>
        <w:tc>
          <w:tcPr>
            <w:tcW w:w="2093" w:type="dxa"/>
            <w:gridSpan w:val="2"/>
            <w:vAlign w:val="center"/>
          </w:tcPr>
          <w:p w14:paraId="1C55E85F" w14:textId="77777777" w:rsidR="003C4096" w:rsidRPr="003C4096" w:rsidRDefault="003C4096" w:rsidP="00B14334">
            <w:pPr>
              <w:spacing w:line="500" w:lineRule="exact"/>
              <w:jc w:val="center"/>
              <w:rPr>
                <w:rFonts w:ascii="仿宋" w:eastAsia="仿宋" w:hAnsi="仿宋" w:hint="eastAsia"/>
                <w:sz w:val="28"/>
                <w:szCs w:val="28"/>
              </w:rPr>
            </w:pPr>
          </w:p>
        </w:tc>
        <w:tc>
          <w:tcPr>
            <w:tcW w:w="2269" w:type="dxa"/>
            <w:gridSpan w:val="3"/>
            <w:vAlign w:val="center"/>
          </w:tcPr>
          <w:p w14:paraId="26C03DC2"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教师资格学科及证号</w:t>
            </w:r>
          </w:p>
        </w:tc>
        <w:tc>
          <w:tcPr>
            <w:tcW w:w="2668" w:type="dxa"/>
            <w:gridSpan w:val="3"/>
            <w:vAlign w:val="center"/>
          </w:tcPr>
          <w:p w14:paraId="380E0CA0" w14:textId="77777777" w:rsidR="003C4096" w:rsidRPr="003C4096" w:rsidRDefault="003C4096" w:rsidP="00B14334">
            <w:pPr>
              <w:spacing w:line="500" w:lineRule="exact"/>
              <w:rPr>
                <w:rFonts w:ascii="仿宋" w:eastAsia="仿宋" w:hAnsi="仿宋" w:hint="eastAsia"/>
                <w:sz w:val="28"/>
                <w:szCs w:val="28"/>
              </w:rPr>
            </w:pPr>
          </w:p>
        </w:tc>
      </w:tr>
      <w:tr w:rsidR="003C4096" w:rsidRPr="003C4096" w14:paraId="7032DB63" w14:textId="77777777" w:rsidTr="003C4096">
        <w:trPr>
          <w:trHeight w:hRule="exact" w:val="491"/>
          <w:jc w:val="center"/>
        </w:trPr>
        <w:tc>
          <w:tcPr>
            <w:tcW w:w="1544" w:type="dxa"/>
            <w:vAlign w:val="center"/>
          </w:tcPr>
          <w:p w14:paraId="43271B28"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普通话证</w:t>
            </w:r>
          </w:p>
        </w:tc>
        <w:tc>
          <w:tcPr>
            <w:tcW w:w="2093" w:type="dxa"/>
            <w:gridSpan w:val="2"/>
            <w:vAlign w:val="center"/>
          </w:tcPr>
          <w:p w14:paraId="4E4996A9" w14:textId="77777777" w:rsidR="003C4096" w:rsidRPr="003C4096" w:rsidRDefault="003C4096" w:rsidP="00B14334">
            <w:pPr>
              <w:spacing w:line="500" w:lineRule="exact"/>
              <w:jc w:val="center"/>
              <w:rPr>
                <w:rFonts w:ascii="仿宋" w:eastAsia="仿宋" w:hAnsi="仿宋" w:hint="eastAsia"/>
                <w:sz w:val="28"/>
                <w:szCs w:val="28"/>
                <w:u w:val="single"/>
              </w:rPr>
            </w:pPr>
            <w:r w:rsidRPr="003C4096">
              <w:rPr>
                <w:rFonts w:ascii="仿宋" w:eastAsia="仿宋" w:hAnsi="仿宋" w:hint="eastAsia"/>
                <w:sz w:val="28"/>
                <w:szCs w:val="28"/>
                <w:u w:val="single"/>
              </w:rPr>
              <w:t xml:space="preserve">     </w:t>
            </w:r>
            <w:r w:rsidRPr="003C4096">
              <w:rPr>
                <w:rFonts w:ascii="仿宋" w:eastAsia="仿宋" w:hAnsi="仿宋" w:hint="eastAsia"/>
                <w:sz w:val="28"/>
                <w:szCs w:val="28"/>
              </w:rPr>
              <w:t>级</w:t>
            </w:r>
            <w:r w:rsidRPr="003C4096">
              <w:rPr>
                <w:rFonts w:ascii="仿宋" w:eastAsia="仿宋" w:hAnsi="仿宋" w:hint="eastAsia"/>
                <w:sz w:val="28"/>
                <w:szCs w:val="28"/>
                <w:u w:val="single"/>
              </w:rPr>
              <w:t xml:space="preserve">     </w:t>
            </w:r>
            <w:r w:rsidRPr="003C4096">
              <w:rPr>
                <w:rFonts w:ascii="仿宋" w:eastAsia="仿宋" w:hAnsi="仿宋" w:hint="eastAsia"/>
                <w:sz w:val="28"/>
                <w:szCs w:val="28"/>
              </w:rPr>
              <w:t>等</w:t>
            </w:r>
          </w:p>
        </w:tc>
        <w:tc>
          <w:tcPr>
            <w:tcW w:w="2269" w:type="dxa"/>
            <w:gridSpan w:val="3"/>
            <w:vAlign w:val="center"/>
          </w:tcPr>
          <w:p w14:paraId="7825B605" w14:textId="77777777" w:rsidR="003C4096" w:rsidRPr="003C4096" w:rsidRDefault="003C4096" w:rsidP="00B14334">
            <w:pPr>
              <w:spacing w:line="500" w:lineRule="exact"/>
              <w:jc w:val="center"/>
              <w:rPr>
                <w:rFonts w:ascii="仿宋" w:eastAsia="仿宋" w:hAnsi="仿宋" w:hint="eastAsia"/>
                <w:sz w:val="28"/>
                <w:szCs w:val="28"/>
                <w:u w:val="single"/>
              </w:rPr>
            </w:pPr>
            <w:r w:rsidRPr="003C4096">
              <w:rPr>
                <w:rFonts w:ascii="仿宋" w:eastAsia="仿宋" w:hAnsi="仿宋" w:hint="eastAsia"/>
                <w:sz w:val="28"/>
                <w:szCs w:val="28"/>
              </w:rPr>
              <w:t>普通话证书编号</w:t>
            </w:r>
          </w:p>
        </w:tc>
        <w:tc>
          <w:tcPr>
            <w:tcW w:w="2668" w:type="dxa"/>
            <w:gridSpan w:val="3"/>
            <w:vAlign w:val="center"/>
          </w:tcPr>
          <w:p w14:paraId="59C4DBD8" w14:textId="77777777" w:rsidR="003C4096" w:rsidRPr="003C4096" w:rsidRDefault="003C4096" w:rsidP="00B14334">
            <w:pPr>
              <w:spacing w:line="500" w:lineRule="exact"/>
              <w:rPr>
                <w:rFonts w:ascii="仿宋" w:eastAsia="仿宋" w:hAnsi="仿宋" w:hint="eastAsia"/>
                <w:sz w:val="28"/>
                <w:szCs w:val="28"/>
                <w:u w:val="single"/>
              </w:rPr>
            </w:pPr>
          </w:p>
        </w:tc>
      </w:tr>
      <w:tr w:rsidR="003C4096" w:rsidRPr="003C4096" w14:paraId="5F152879" w14:textId="77777777" w:rsidTr="003C4096">
        <w:trPr>
          <w:trHeight w:hRule="exact" w:val="502"/>
          <w:jc w:val="center"/>
        </w:trPr>
        <w:tc>
          <w:tcPr>
            <w:tcW w:w="1544" w:type="dxa"/>
            <w:vAlign w:val="center"/>
          </w:tcPr>
          <w:p w14:paraId="6A1750B6" w14:textId="77777777" w:rsidR="003C4096" w:rsidRPr="003C4096" w:rsidRDefault="003C4096" w:rsidP="00B14334">
            <w:pPr>
              <w:spacing w:line="500" w:lineRule="exact"/>
              <w:ind w:firstLineChars="100" w:firstLine="280"/>
              <w:rPr>
                <w:rFonts w:ascii="仿宋" w:eastAsia="仿宋" w:hAnsi="仿宋" w:hint="eastAsia"/>
                <w:sz w:val="28"/>
                <w:szCs w:val="28"/>
              </w:rPr>
            </w:pPr>
            <w:r w:rsidRPr="003C4096">
              <w:rPr>
                <w:rFonts w:ascii="仿宋" w:eastAsia="仿宋" w:hAnsi="仿宋" w:hint="eastAsia"/>
                <w:sz w:val="28"/>
                <w:szCs w:val="28"/>
              </w:rPr>
              <w:t xml:space="preserve">职 </w:t>
            </w:r>
            <w:r w:rsidRPr="003C4096">
              <w:rPr>
                <w:rFonts w:ascii="仿宋" w:eastAsia="仿宋" w:hAnsi="仿宋"/>
                <w:sz w:val="28"/>
                <w:szCs w:val="28"/>
              </w:rPr>
              <w:t xml:space="preserve">   </w:t>
            </w:r>
            <w:r w:rsidRPr="003C4096">
              <w:rPr>
                <w:rFonts w:ascii="仿宋" w:eastAsia="仿宋" w:hAnsi="仿宋" w:hint="eastAsia"/>
                <w:sz w:val="28"/>
                <w:szCs w:val="28"/>
              </w:rPr>
              <w:t>称</w:t>
            </w:r>
          </w:p>
        </w:tc>
        <w:tc>
          <w:tcPr>
            <w:tcW w:w="2717" w:type="dxa"/>
            <w:gridSpan w:val="3"/>
            <w:vAlign w:val="center"/>
          </w:tcPr>
          <w:p w14:paraId="1B8037C0" w14:textId="77777777" w:rsidR="003C4096" w:rsidRPr="003C4096" w:rsidRDefault="003C4096" w:rsidP="00B14334">
            <w:pPr>
              <w:spacing w:line="500" w:lineRule="exact"/>
              <w:jc w:val="center"/>
              <w:rPr>
                <w:rFonts w:ascii="仿宋" w:eastAsia="仿宋" w:hAnsi="仿宋" w:hint="eastAsia"/>
                <w:sz w:val="28"/>
                <w:szCs w:val="28"/>
              </w:rPr>
            </w:pPr>
          </w:p>
        </w:tc>
        <w:tc>
          <w:tcPr>
            <w:tcW w:w="1646" w:type="dxa"/>
            <w:gridSpan w:val="2"/>
            <w:vAlign w:val="center"/>
          </w:tcPr>
          <w:p w14:paraId="20E78E3A" w14:textId="77777777" w:rsidR="003C4096" w:rsidRPr="003C4096" w:rsidRDefault="003C4096" w:rsidP="00B14334">
            <w:pPr>
              <w:spacing w:line="500" w:lineRule="exact"/>
              <w:ind w:firstLineChars="100" w:firstLine="280"/>
              <w:rPr>
                <w:rFonts w:ascii="仿宋" w:eastAsia="仿宋" w:hAnsi="仿宋" w:hint="eastAsia"/>
                <w:sz w:val="28"/>
                <w:szCs w:val="28"/>
              </w:rPr>
            </w:pPr>
            <w:r w:rsidRPr="003C4096">
              <w:rPr>
                <w:rFonts w:ascii="仿宋" w:eastAsia="仿宋" w:hAnsi="仿宋" w:hint="eastAsia"/>
                <w:sz w:val="28"/>
                <w:szCs w:val="28"/>
              </w:rPr>
              <w:t>职称学科</w:t>
            </w:r>
          </w:p>
        </w:tc>
        <w:tc>
          <w:tcPr>
            <w:tcW w:w="2668" w:type="dxa"/>
            <w:gridSpan w:val="3"/>
          </w:tcPr>
          <w:p w14:paraId="6E4819DD" w14:textId="77777777" w:rsidR="003C4096" w:rsidRPr="003C4096" w:rsidRDefault="003C4096" w:rsidP="00B14334">
            <w:pPr>
              <w:spacing w:line="500" w:lineRule="exact"/>
              <w:rPr>
                <w:rFonts w:ascii="仿宋" w:eastAsia="仿宋" w:hAnsi="仿宋" w:hint="eastAsia"/>
                <w:sz w:val="28"/>
                <w:szCs w:val="28"/>
              </w:rPr>
            </w:pPr>
          </w:p>
        </w:tc>
      </w:tr>
      <w:tr w:rsidR="003C4096" w:rsidRPr="003C4096" w14:paraId="2905D73D" w14:textId="77777777" w:rsidTr="003C4096">
        <w:trPr>
          <w:trHeight w:hRule="exact" w:val="486"/>
          <w:jc w:val="center"/>
        </w:trPr>
        <w:tc>
          <w:tcPr>
            <w:tcW w:w="1544" w:type="dxa"/>
          </w:tcPr>
          <w:p w14:paraId="49BE8718"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毕业学校</w:t>
            </w:r>
          </w:p>
        </w:tc>
        <w:tc>
          <w:tcPr>
            <w:tcW w:w="7031" w:type="dxa"/>
            <w:gridSpan w:val="8"/>
            <w:vAlign w:val="center"/>
          </w:tcPr>
          <w:p w14:paraId="2D517518" w14:textId="77777777" w:rsidR="003C4096" w:rsidRPr="003C4096" w:rsidRDefault="003C4096" w:rsidP="00B14334">
            <w:pPr>
              <w:spacing w:line="500" w:lineRule="exact"/>
              <w:rPr>
                <w:rFonts w:ascii="仿宋" w:eastAsia="仿宋" w:hAnsi="仿宋" w:hint="eastAsia"/>
                <w:sz w:val="28"/>
                <w:szCs w:val="28"/>
              </w:rPr>
            </w:pPr>
          </w:p>
        </w:tc>
      </w:tr>
      <w:tr w:rsidR="003C4096" w:rsidRPr="003C4096" w14:paraId="29EEA9C2" w14:textId="77777777" w:rsidTr="003C4096">
        <w:trPr>
          <w:trHeight w:hRule="exact" w:val="491"/>
          <w:jc w:val="center"/>
        </w:trPr>
        <w:tc>
          <w:tcPr>
            <w:tcW w:w="1544" w:type="dxa"/>
          </w:tcPr>
          <w:p w14:paraId="601EF781"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毕业学校地址</w:t>
            </w:r>
          </w:p>
        </w:tc>
        <w:tc>
          <w:tcPr>
            <w:tcW w:w="4363" w:type="dxa"/>
            <w:gridSpan w:val="5"/>
            <w:vAlign w:val="center"/>
          </w:tcPr>
          <w:p w14:paraId="1F0A007C" w14:textId="77777777" w:rsidR="003C4096" w:rsidRPr="003C4096" w:rsidRDefault="003C4096" w:rsidP="00B14334">
            <w:pPr>
              <w:spacing w:line="500" w:lineRule="exact"/>
              <w:rPr>
                <w:rFonts w:ascii="仿宋" w:eastAsia="仿宋" w:hAnsi="仿宋" w:hint="eastAsia"/>
                <w:sz w:val="28"/>
                <w:szCs w:val="28"/>
              </w:rPr>
            </w:pPr>
          </w:p>
        </w:tc>
        <w:tc>
          <w:tcPr>
            <w:tcW w:w="640" w:type="dxa"/>
            <w:vAlign w:val="center"/>
          </w:tcPr>
          <w:p w14:paraId="5DC148BF" w14:textId="77777777" w:rsidR="003C4096" w:rsidRPr="003C4096" w:rsidRDefault="003C4096" w:rsidP="00B14334">
            <w:pPr>
              <w:spacing w:line="500" w:lineRule="exact"/>
              <w:rPr>
                <w:rFonts w:ascii="仿宋" w:eastAsia="仿宋" w:hAnsi="仿宋" w:hint="eastAsia"/>
                <w:sz w:val="28"/>
                <w:szCs w:val="28"/>
              </w:rPr>
            </w:pPr>
            <w:r w:rsidRPr="003C4096">
              <w:rPr>
                <w:rFonts w:ascii="仿宋" w:eastAsia="仿宋" w:hAnsi="仿宋" w:hint="eastAsia"/>
                <w:sz w:val="28"/>
                <w:szCs w:val="28"/>
              </w:rPr>
              <w:t>邮编</w:t>
            </w:r>
          </w:p>
        </w:tc>
        <w:tc>
          <w:tcPr>
            <w:tcW w:w="2027" w:type="dxa"/>
            <w:gridSpan w:val="2"/>
            <w:vAlign w:val="center"/>
          </w:tcPr>
          <w:p w14:paraId="5B10ADF6" w14:textId="77777777" w:rsidR="003C4096" w:rsidRPr="003C4096" w:rsidRDefault="003C4096" w:rsidP="00B14334">
            <w:pPr>
              <w:spacing w:line="500" w:lineRule="exact"/>
              <w:rPr>
                <w:rFonts w:ascii="仿宋" w:eastAsia="仿宋" w:hAnsi="仿宋" w:hint="eastAsia"/>
                <w:sz w:val="28"/>
                <w:szCs w:val="28"/>
              </w:rPr>
            </w:pPr>
          </w:p>
        </w:tc>
      </w:tr>
      <w:tr w:rsidR="003C4096" w:rsidRPr="003C4096" w14:paraId="44D549C7" w14:textId="77777777" w:rsidTr="003C4096">
        <w:trPr>
          <w:trHeight w:hRule="exact" w:val="491"/>
          <w:jc w:val="center"/>
        </w:trPr>
        <w:tc>
          <w:tcPr>
            <w:tcW w:w="1544" w:type="dxa"/>
          </w:tcPr>
          <w:p w14:paraId="43F346D3"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家庭地址</w:t>
            </w:r>
          </w:p>
        </w:tc>
        <w:tc>
          <w:tcPr>
            <w:tcW w:w="7031" w:type="dxa"/>
            <w:gridSpan w:val="8"/>
            <w:vAlign w:val="center"/>
          </w:tcPr>
          <w:p w14:paraId="66F0F434" w14:textId="77777777" w:rsidR="003C4096" w:rsidRPr="003C4096" w:rsidRDefault="003C4096" w:rsidP="00B14334">
            <w:pPr>
              <w:spacing w:line="500" w:lineRule="exact"/>
              <w:rPr>
                <w:rFonts w:ascii="仿宋" w:eastAsia="仿宋" w:hAnsi="仿宋" w:hint="eastAsia"/>
                <w:sz w:val="28"/>
                <w:szCs w:val="28"/>
              </w:rPr>
            </w:pPr>
            <w:r w:rsidRPr="003C4096">
              <w:rPr>
                <w:rFonts w:ascii="仿宋" w:eastAsia="仿宋" w:hAnsi="仿宋" w:hint="eastAsia"/>
                <w:sz w:val="28"/>
                <w:szCs w:val="28"/>
              </w:rPr>
              <w:t xml:space="preserve">         市         县（区）      乡（镇、街道办事处）</w:t>
            </w:r>
          </w:p>
        </w:tc>
      </w:tr>
      <w:tr w:rsidR="003C4096" w:rsidRPr="003C4096" w14:paraId="33772218" w14:textId="77777777" w:rsidTr="003C4096">
        <w:trPr>
          <w:trHeight w:val="1211"/>
          <w:jc w:val="center"/>
        </w:trPr>
        <w:tc>
          <w:tcPr>
            <w:tcW w:w="1544" w:type="dxa"/>
            <w:vAlign w:val="center"/>
          </w:tcPr>
          <w:p w14:paraId="457C3DCB"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个人简历   （从高中填起）</w:t>
            </w:r>
          </w:p>
        </w:tc>
        <w:tc>
          <w:tcPr>
            <w:tcW w:w="7031" w:type="dxa"/>
            <w:gridSpan w:val="8"/>
            <w:vAlign w:val="center"/>
          </w:tcPr>
          <w:p w14:paraId="4A5B812B" w14:textId="77777777" w:rsidR="003C4096" w:rsidRPr="003C4096" w:rsidRDefault="003C4096" w:rsidP="00B14334">
            <w:pPr>
              <w:spacing w:line="500" w:lineRule="exact"/>
              <w:rPr>
                <w:rFonts w:ascii="仿宋" w:eastAsia="仿宋" w:hAnsi="仿宋" w:hint="eastAsia"/>
                <w:sz w:val="28"/>
                <w:szCs w:val="28"/>
              </w:rPr>
            </w:pPr>
          </w:p>
        </w:tc>
      </w:tr>
      <w:tr w:rsidR="003C4096" w:rsidRPr="003C4096" w14:paraId="0CFE7EA0" w14:textId="77777777" w:rsidTr="003C4096">
        <w:trPr>
          <w:trHeight w:hRule="exact" w:val="1118"/>
          <w:jc w:val="center"/>
        </w:trPr>
        <w:tc>
          <w:tcPr>
            <w:tcW w:w="1544" w:type="dxa"/>
            <w:vAlign w:val="center"/>
          </w:tcPr>
          <w:p w14:paraId="7C63B387"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所获荣誉</w:t>
            </w:r>
          </w:p>
        </w:tc>
        <w:tc>
          <w:tcPr>
            <w:tcW w:w="7031" w:type="dxa"/>
            <w:gridSpan w:val="8"/>
            <w:vAlign w:val="center"/>
          </w:tcPr>
          <w:p w14:paraId="17EB46D2" w14:textId="77777777" w:rsidR="003C4096" w:rsidRPr="003C4096" w:rsidRDefault="003C4096" w:rsidP="00B14334">
            <w:pPr>
              <w:spacing w:line="500" w:lineRule="exact"/>
              <w:rPr>
                <w:rFonts w:ascii="仿宋" w:eastAsia="仿宋" w:hAnsi="仿宋" w:hint="eastAsia"/>
                <w:sz w:val="28"/>
                <w:szCs w:val="28"/>
              </w:rPr>
            </w:pPr>
          </w:p>
          <w:p w14:paraId="380894AC" w14:textId="77777777" w:rsidR="003C4096" w:rsidRPr="003C4096" w:rsidRDefault="003C4096" w:rsidP="00B14334">
            <w:pPr>
              <w:spacing w:line="500" w:lineRule="exact"/>
              <w:rPr>
                <w:rFonts w:ascii="仿宋" w:eastAsia="仿宋" w:hAnsi="仿宋" w:hint="eastAsia"/>
                <w:sz w:val="28"/>
                <w:szCs w:val="28"/>
              </w:rPr>
            </w:pPr>
          </w:p>
          <w:p w14:paraId="3C3C4EAB" w14:textId="77777777" w:rsidR="003C4096" w:rsidRPr="003C4096" w:rsidRDefault="003C4096" w:rsidP="00B14334">
            <w:pPr>
              <w:spacing w:line="500" w:lineRule="exact"/>
              <w:rPr>
                <w:rFonts w:ascii="仿宋" w:eastAsia="仿宋" w:hAnsi="仿宋" w:hint="eastAsia"/>
                <w:sz w:val="28"/>
                <w:szCs w:val="28"/>
              </w:rPr>
            </w:pPr>
          </w:p>
          <w:p w14:paraId="70A2DB32" w14:textId="77777777" w:rsidR="003C4096" w:rsidRPr="003C4096" w:rsidRDefault="003C4096" w:rsidP="00B14334">
            <w:pPr>
              <w:spacing w:line="500" w:lineRule="exact"/>
              <w:rPr>
                <w:rFonts w:ascii="仿宋" w:eastAsia="仿宋" w:hAnsi="仿宋" w:hint="eastAsia"/>
                <w:sz w:val="28"/>
                <w:szCs w:val="28"/>
              </w:rPr>
            </w:pPr>
          </w:p>
          <w:p w14:paraId="32C00EA4" w14:textId="77777777" w:rsidR="003C4096" w:rsidRPr="003C4096" w:rsidRDefault="003C4096" w:rsidP="00B14334">
            <w:pPr>
              <w:spacing w:line="500" w:lineRule="exact"/>
              <w:rPr>
                <w:rFonts w:ascii="仿宋" w:eastAsia="仿宋" w:hAnsi="仿宋" w:hint="eastAsia"/>
                <w:sz w:val="28"/>
                <w:szCs w:val="28"/>
              </w:rPr>
            </w:pPr>
          </w:p>
        </w:tc>
      </w:tr>
      <w:tr w:rsidR="003C4096" w:rsidRPr="003C4096" w14:paraId="6FEE57B6" w14:textId="77777777" w:rsidTr="003C4096">
        <w:trPr>
          <w:trHeight w:hRule="exact" w:val="812"/>
          <w:jc w:val="center"/>
        </w:trPr>
        <w:tc>
          <w:tcPr>
            <w:tcW w:w="1544" w:type="dxa"/>
            <w:vAlign w:val="center"/>
          </w:tcPr>
          <w:p w14:paraId="1A4C79D3" w14:textId="77777777" w:rsidR="003C4096" w:rsidRPr="003C4096" w:rsidRDefault="003C4096" w:rsidP="00B14334">
            <w:pPr>
              <w:spacing w:line="500" w:lineRule="exact"/>
              <w:jc w:val="center"/>
              <w:rPr>
                <w:rFonts w:ascii="仿宋" w:eastAsia="仿宋" w:hAnsi="仿宋" w:hint="eastAsia"/>
                <w:sz w:val="28"/>
                <w:szCs w:val="28"/>
              </w:rPr>
            </w:pPr>
            <w:r w:rsidRPr="003C4096">
              <w:rPr>
                <w:rFonts w:ascii="仿宋" w:eastAsia="仿宋" w:hAnsi="仿宋" w:hint="eastAsia"/>
                <w:sz w:val="28"/>
                <w:szCs w:val="28"/>
              </w:rPr>
              <w:t>个人特长</w:t>
            </w:r>
          </w:p>
        </w:tc>
        <w:tc>
          <w:tcPr>
            <w:tcW w:w="7031" w:type="dxa"/>
            <w:gridSpan w:val="8"/>
            <w:vAlign w:val="center"/>
          </w:tcPr>
          <w:p w14:paraId="02EA41E3" w14:textId="77777777" w:rsidR="003C4096" w:rsidRPr="003C4096" w:rsidRDefault="003C4096" w:rsidP="00B14334">
            <w:pPr>
              <w:spacing w:line="500" w:lineRule="exact"/>
              <w:rPr>
                <w:rFonts w:ascii="仿宋" w:eastAsia="仿宋" w:hAnsi="仿宋" w:hint="eastAsia"/>
                <w:sz w:val="28"/>
                <w:szCs w:val="28"/>
              </w:rPr>
            </w:pPr>
          </w:p>
        </w:tc>
      </w:tr>
      <w:tr w:rsidR="003C4096" w:rsidRPr="003C4096" w14:paraId="4864BB8A" w14:textId="77777777" w:rsidTr="003C4096">
        <w:trPr>
          <w:trHeight w:hRule="exact" w:val="1144"/>
          <w:jc w:val="center"/>
        </w:trPr>
        <w:tc>
          <w:tcPr>
            <w:tcW w:w="1544" w:type="dxa"/>
            <w:vAlign w:val="center"/>
          </w:tcPr>
          <w:p w14:paraId="25A7CE71" w14:textId="77777777" w:rsidR="003C4096" w:rsidRPr="003C4096" w:rsidRDefault="003C4096" w:rsidP="00B14334">
            <w:pPr>
              <w:spacing w:line="500" w:lineRule="exact"/>
              <w:jc w:val="center"/>
              <w:rPr>
                <w:rFonts w:ascii="仿宋" w:eastAsia="仿宋" w:hAnsi="仿宋" w:cs="仿宋_GB2312" w:hint="eastAsia"/>
                <w:sz w:val="28"/>
                <w:szCs w:val="28"/>
              </w:rPr>
            </w:pPr>
            <w:r w:rsidRPr="003C4096">
              <w:rPr>
                <w:rFonts w:ascii="仿宋" w:eastAsia="仿宋" w:hAnsi="仿宋" w:cs="仿宋_GB2312" w:hint="eastAsia"/>
                <w:sz w:val="28"/>
                <w:szCs w:val="28"/>
              </w:rPr>
              <w:t>本人承诺</w:t>
            </w:r>
          </w:p>
        </w:tc>
        <w:tc>
          <w:tcPr>
            <w:tcW w:w="7031" w:type="dxa"/>
            <w:gridSpan w:val="8"/>
            <w:vAlign w:val="center"/>
          </w:tcPr>
          <w:p w14:paraId="31A7900E" w14:textId="77777777" w:rsidR="003C4096" w:rsidRPr="003C4096" w:rsidRDefault="003C4096" w:rsidP="00B14334">
            <w:pPr>
              <w:spacing w:line="400" w:lineRule="exact"/>
              <w:rPr>
                <w:rFonts w:ascii="仿宋" w:eastAsia="仿宋" w:hAnsi="仿宋" w:cs="仿宋_GB2312" w:hint="eastAsia"/>
                <w:sz w:val="28"/>
                <w:szCs w:val="28"/>
              </w:rPr>
            </w:pPr>
            <w:r w:rsidRPr="003C4096">
              <w:rPr>
                <w:rFonts w:ascii="仿宋" w:eastAsia="仿宋" w:hAnsi="仿宋" w:cs="仿宋_GB2312" w:hint="eastAsia"/>
                <w:sz w:val="28"/>
                <w:szCs w:val="28"/>
              </w:rPr>
              <w:t xml:space="preserve">    本登记表所填内容正确无误，提交的证件和照片真实有效，如有虚假，由此产生的后果由本人承担。  </w:t>
            </w:r>
          </w:p>
          <w:p w14:paraId="044E3C1C" w14:textId="77777777" w:rsidR="003C4096" w:rsidRPr="003C4096" w:rsidRDefault="003C4096" w:rsidP="00B14334">
            <w:pPr>
              <w:spacing w:line="400" w:lineRule="exact"/>
              <w:rPr>
                <w:rFonts w:ascii="仿宋" w:eastAsia="仿宋" w:hAnsi="仿宋" w:cs="仿宋_GB2312" w:hint="eastAsia"/>
                <w:sz w:val="28"/>
                <w:szCs w:val="28"/>
              </w:rPr>
            </w:pPr>
            <w:r w:rsidRPr="003C4096">
              <w:rPr>
                <w:rFonts w:ascii="仿宋" w:eastAsia="仿宋" w:hAnsi="仿宋" w:cs="仿宋_GB2312" w:hint="eastAsia"/>
                <w:sz w:val="28"/>
                <w:szCs w:val="28"/>
              </w:rPr>
              <w:t xml:space="preserve">                                  本人签名：                                                         </w:t>
            </w:r>
          </w:p>
        </w:tc>
      </w:tr>
      <w:tr w:rsidR="003C4096" w:rsidRPr="003C4096" w14:paraId="5219BE9B" w14:textId="77777777" w:rsidTr="003C4096">
        <w:trPr>
          <w:trHeight w:hRule="exact" w:val="666"/>
          <w:jc w:val="center"/>
        </w:trPr>
        <w:tc>
          <w:tcPr>
            <w:tcW w:w="1544" w:type="dxa"/>
            <w:vAlign w:val="center"/>
          </w:tcPr>
          <w:p w14:paraId="5B7B6DE7" w14:textId="77777777" w:rsidR="003C4096" w:rsidRPr="003C4096" w:rsidRDefault="003C4096" w:rsidP="00B14334">
            <w:pPr>
              <w:spacing w:line="500" w:lineRule="exact"/>
              <w:jc w:val="center"/>
              <w:rPr>
                <w:rFonts w:ascii="仿宋" w:eastAsia="仿宋" w:hAnsi="仿宋" w:cs="仿宋_GB2312"/>
                <w:sz w:val="28"/>
                <w:szCs w:val="28"/>
              </w:rPr>
            </w:pPr>
            <w:r w:rsidRPr="003C4096">
              <w:rPr>
                <w:rFonts w:ascii="仿宋" w:eastAsia="仿宋" w:hAnsi="仿宋" w:cs="仿宋_GB2312" w:hint="eastAsia"/>
                <w:sz w:val="28"/>
                <w:szCs w:val="28"/>
              </w:rPr>
              <w:t>备注</w:t>
            </w:r>
          </w:p>
        </w:tc>
        <w:tc>
          <w:tcPr>
            <w:tcW w:w="7031" w:type="dxa"/>
            <w:gridSpan w:val="8"/>
            <w:vAlign w:val="center"/>
          </w:tcPr>
          <w:p w14:paraId="29342FC7" w14:textId="77777777" w:rsidR="003C4096" w:rsidRPr="003C4096" w:rsidRDefault="003C4096" w:rsidP="00B14334">
            <w:pPr>
              <w:spacing w:line="400" w:lineRule="exact"/>
              <w:rPr>
                <w:rFonts w:ascii="仿宋" w:eastAsia="仿宋" w:hAnsi="仿宋" w:cs="仿宋_GB2312"/>
                <w:sz w:val="28"/>
                <w:szCs w:val="28"/>
              </w:rPr>
            </w:pPr>
            <w:r w:rsidRPr="003C4096">
              <w:rPr>
                <w:rFonts w:ascii="仿宋" w:eastAsia="仿宋" w:hAnsi="仿宋" w:cs="仿宋_GB2312" w:hint="eastAsia"/>
                <w:sz w:val="28"/>
                <w:szCs w:val="28"/>
              </w:rPr>
              <w:t xml:space="preserve">                                  审核人签名：</w:t>
            </w:r>
          </w:p>
        </w:tc>
      </w:tr>
    </w:tbl>
    <w:p w14:paraId="1D9D3497" w14:textId="0F830901" w:rsidR="00AE6578" w:rsidRPr="003C4096" w:rsidRDefault="00AE6578" w:rsidP="003C4096">
      <w:pPr>
        <w:widowControl/>
        <w:ind w:firstLineChars="200" w:firstLine="562"/>
        <w:jc w:val="left"/>
        <w:rPr>
          <w:rFonts w:ascii="仿宋" w:eastAsia="仿宋" w:hAnsi="仿宋" w:hint="eastAsia"/>
          <w:b/>
          <w:bCs/>
          <w:sz w:val="28"/>
          <w:szCs w:val="28"/>
        </w:rPr>
      </w:pPr>
    </w:p>
    <w:sectPr w:rsidR="00AE6578" w:rsidRPr="003C4096" w:rsidSect="008773F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78"/>
    <w:rsid w:val="002C38B4"/>
    <w:rsid w:val="002E4BE1"/>
    <w:rsid w:val="003C4096"/>
    <w:rsid w:val="008773F9"/>
    <w:rsid w:val="00AC0AD3"/>
    <w:rsid w:val="00AE6578"/>
    <w:rsid w:val="00D65FFF"/>
    <w:rsid w:val="00EB4CC6"/>
    <w:rsid w:val="00FD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378A"/>
  <w15:chartTrackingRefBased/>
  <w15:docId w15:val="{5C7395FF-8E50-4DAE-924E-6B1E208B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5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6578"/>
    <w:rPr>
      <w:b/>
      <w:bCs/>
    </w:rPr>
  </w:style>
  <w:style w:type="character" w:styleId="a5">
    <w:name w:val="Hyperlink"/>
    <w:basedOn w:val="a0"/>
    <w:uiPriority w:val="99"/>
    <w:semiHidden/>
    <w:unhideWhenUsed/>
    <w:rsid w:val="00AC0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5977">
      <w:bodyDiv w:val="1"/>
      <w:marLeft w:val="0"/>
      <w:marRight w:val="0"/>
      <w:marTop w:val="0"/>
      <w:marBottom w:val="0"/>
      <w:divBdr>
        <w:top w:val="none" w:sz="0" w:space="0" w:color="auto"/>
        <w:left w:val="none" w:sz="0" w:space="0" w:color="auto"/>
        <w:bottom w:val="none" w:sz="0" w:space="0" w:color="auto"/>
        <w:right w:val="none" w:sz="0" w:space="0" w:color="auto"/>
      </w:divBdr>
    </w:div>
    <w:div w:id="237373535">
      <w:bodyDiv w:val="1"/>
      <w:marLeft w:val="0"/>
      <w:marRight w:val="0"/>
      <w:marTop w:val="0"/>
      <w:marBottom w:val="0"/>
      <w:divBdr>
        <w:top w:val="none" w:sz="0" w:space="0" w:color="auto"/>
        <w:left w:val="none" w:sz="0" w:space="0" w:color="auto"/>
        <w:bottom w:val="none" w:sz="0" w:space="0" w:color="auto"/>
        <w:right w:val="none" w:sz="0" w:space="0" w:color="auto"/>
      </w:divBdr>
    </w:div>
    <w:div w:id="339086599">
      <w:bodyDiv w:val="1"/>
      <w:marLeft w:val="0"/>
      <w:marRight w:val="0"/>
      <w:marTop w:val="0"/>
      <w:marBottom w:val="0"/>
      <w:divBdr>
        <w:top w:val="none" w:sz="0" w:space="0" w:color="auto"/>
        <w:left w:val="none" w:sz="0" w:space="0" w:color="auto"/>
        <w:bottom w:val="none" w:sz="0" w:space="0" w:color="auto"/>
        <w:right w:val="none" w:sz="0" w:space="0" w:color="auto"/>
      </w:divBdr>
    </w:div>
    <w:div w:id="370691228">
      <w:bodyDiv w:val="1"/>
      <w:marLeft w:val="0"/>
      <w:marRight w:val="0"/>
      <w:marTop w:val="0"/>
      <w:marBottom w:val="0"/>
      <w:divBdr>
        <w:top w:val="none" w:sz="0" w:space="0" w:color="auto"/>
        <w:left w:val="none" w:sz="0" w:space="0" w:color="auto"/>
        <w:bottom w:val="none" w:sz="0" w:space="0" w:color="auto"/>
        <w:right w:val="none" w:sz="0" w:space="0" w:color="auto"/>
      </w:divBdr>
    </w:div>
    <w:div w:id="523590808">
      <w:bodyDiv w:val="1"/>
      <w:marLeft w:val="0"/>
      <w:marRight w:val="0"/>
      <w:marTop w:val="0"/>
      <w:marBottom w:val="0"/>
      <w:divBdr>
        <w:top w:val="none" w:sz="0" w:space="0" w:color="auto"/>
        <w:left w:val="none" w:sz="0" w:space="0" w:color="auto"/>
        <w:bottom w:val="none" w:sz="0" w:space="0" w:color="auto"/>
        <w:right w:val="none" w:sz="0" w:space="0" w:color="auto"/>
      </w:divBdr>
    </w:div>
    <w:div w:id="1195728659">
      <w:bodyDiv w:val="1"/>
      <w:marLeft w:val="0"/>
      <w:marRight w:val="0"/>
      <w:marTop w:val="0"/>
      <w:marBottom w:val="0"/>
      <w:divBdr>
        <w:top w:val="none" w:sz="0" w:space="0" w:color="auto"/>
        <w:left w:val="none" w:sz="0" w:space="0" w:color="auto"/>
        <w:bottom w:val="none" w:sz="0" w:space="0" w:color="auto"/>
        <w:right w:val="none" w:sz="0" w:space="0" w:color="auto"/>
      </w:divBdr>
    </w:div>
    <w:div w:id="1599682348">
      <w:bodyDiv w:val="1"/>
      <w:marLeft w:val="0"/>
      <w:marRight w:val="0"/>
      <w:marTop w:val="0"/>
      <w:marBottom w:val="0"/>
      <w:divBdr>
        <w:top w:val="none" w:sz="0" w:space="0" w:color="auto"/>
        <w:left w:val="none" w:sz="0" w:space="0" w:color="auto"/>
        <w:bottom w:val="none" w:sz="0" w:space="0" w:color="auto"/>
        <w:right w:val="none" w:sz="0" w:space="0" w:color="auto"/>
      </w:divBdr>
    </w:div>
    <w:div w:id="18250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ingjia.org/uploadfile/2022/05/27/202205271000149924.doc" TargetMode="External"/><Relationship Id="rId3" Type="http://schemas.openxmlformats.org/officeDocument/2006/relationships/webSettings" Target="webSettings.xml"/><Relationship Id="rId7" Type="http://schemas.openxmlformats.org/officeDocument/2006/relationships/hyperlink" Target="https://m.jingjia.org/uploadfile/2022/05/27/2022052710000863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zjkq.gov.cn/" TargetMode="External"/><Relationship Id="rId5" Type="http://schemas.openxmlformats.org/officeDocument/2006/relationships/hyperlink" Target="http://www.zzjkq.gov.c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孔金标 金标</dc:creator>
  <cp:keywords/>
  <dc:description/>
  <cp:lastModifiedBy>孔金标 金标</cp:lastModifiedBy>
  <cp:revision>2</cp:revision>
  <dcterms:created xsi:type="dcterms:W3CDTF">2022-06-23T09:56:00Z</dcterms:created>
  <dcterms:modified xsi:type="dcterms:W3CDTF">2022-06-23T10:13:00Z</dcterms:modified>
</cp:coreProperties>
</file>